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5BDE81" w14:textId="77777777" w:rsidR="00E33436" w:rsidRPr="003D6574" w:rsidRDefault="005E2488">
      <w:pPr>
        <w:pStyle w:val="Title"/>
        <w:ind w:right="-86"/>
        <w:outlineLvl w:val="0"/>
        <w:rPr>
          <w:rFonts w:ascii="Times New Roman" w:hAnsi="Times New Roman"/>
        </w:rPr>
      </w:pPr>
      <w:r w:rsidRPr="003D6574">
        <w:rPr>
          <w:rFonts w:ascii="Times New Roman" w:hAnsi="Times New Roman"/>
        </w:rPr>
        <w:t xml:space="preserve">     LINCOLN PIPESTONE RURAL WATER SYSTEM</w:t>
      </w:r>
    </w:p>
    <w:p w14:paraId="7673A9EA" w14:textId="77777777" w:rsidR="00E33436" w:rsidRPr="003D6574" w:rsidRDefault="005E2488">
      <w:pPr>
        <w:ind w:right="-86"/>
        <w:jc w:val="center"/>
        <w:outlineLvl w:val="0"/>
        <w:rPr>
          <w:rFonts w:ascii="Times New Roman" w:hAnsi="Times New Roman"/>
          <w:sz w:val="18"/>
        </w:rPr>
      </w:pPr>
      <w:r w:rsidRPr="003D6574">
        <w:rPr>
          <w:rFonts w:ascii="Times New Roman" w:hAnsi="Times New Roman"/>
          <w:sz w:val="18"/>
        </w:rPr>
        <w:t>East Highway 14, P.O. Box 188, Lake Benton, MN 56149</w:t>
      </w:r>
    </w:p>
    <w:p w14:paraId="4E4A78E8" w14:textId="77777777" w:rsidR="00E33436" w:rsidRPr="003D6574" w:rsidRDefault="005E2488">
      <w:pPr>
        <w:tabs>
          <w:tab w:val="left" w:pos="720"/>
          <w:tab w:val="center" w:pos="4680"/>
          <w:tab w:val="right" w:pos="8640"/>
        </w:tabs>
        <w:ind w:right="-86"/>
        <w:outlineLvl w:val="0"/>
        <w:rPr>
          <w:rFonts w:ascii="Times New Roman" w:hAnsi="Times New Roman"/>
          <w:sz w:val="18"/>
        </w:rPr>
      </w:pPr>
      <w:r w:rsidRPr="003D6574">
        <w:rPr>
          <w:rFonts w:ascii="Times New Roman" w:hAnsi="Times New Roman"/>
          <w:sz w:val="18"/>
        </w:rPr>
        <w:tab/>
        <w:t>(507) 368-4248 or (800) 462-0309</w:t>
      </w:r>
      <w:r w:rsidRPr="003D6574">
        <w:rPr>
          <w:rFonts w:ascii="Times New Roman" w:hAnsi="Times New Roman"/>
          <w:sz w:val="18"/>
        </w:rPr>
        <w:tab/>
        <w:t>fax (507) 368-4573</w:t>
      </w:r>
      <w:r w:rsidRPr="003D6574">
        <w:rPr>
          <w:rFonts w:ascii="Times New Roman" w:hAnsi="Times New Roman"/>
          <w:sz w:val="18"/>
        </w:rPr>
        <w:tab/>
        <w:t xml:space="preserve">email:  </w:t>
      </w:r>
      <w:hyperlink r:id="rId8" w:history="1">
        <w:r w:rsidRPr="003D6574">
          <w:rPr>
            <w:rStyle w:val="Hyperlink"/>
            <w:rFonts w:ascii="Times New Roman" w:hAnsi="Times New Roman"/>
            <w:color w:val="auto"/>
            <w:sz w:val="18"/>
          </w:rPr>
          <w:t>lprw@itctel.com</w:t>
        </w:r>
      </w:hyperlink>
    </w:p>
    <w:p w14:paraId="1A0D42B6" w14:textId="77777777" w:rsidR="00E33436" w:rsidRPr="003D6574" w:rsidRDefault="00E33436">
      <w:pPr>
        <w:ind w:right="-86"/>
        <w:outlineLvl w:val="0"/>
        <w:rPr>
          <w:rFonts w:ascii="Times New Roman" w:hAnsi="Times New Roman"/>
          <w:b/>
          <w:sz w:val="20"/>
          <w:u w:val="single"/>
        </w:rPr>
      </w:pPr>
    </w:p>
    <w:p w14:paraId="04C1C3F6" w14:textId="77777777" w:rsidR="00E33436" w:rsidRPr="003D6574" w:rsidRDefault="005E2488">
      <w:pPr>
        <w:ind w:right="-86"/>
        <w:jc w:val="center"/>
        <w:outlineLvl w:val="0"/>
        <w:rPr>
          <w:rFonts w:ascii="Times New Roman" w:hAnsi="Times New Roman"/>
          <w:b/>
          <w:sz w:val="20"/>
          <w:u w:val="single"/>
        </w:rPr>
      </w:pPr>
      <w:r w:rsidRPr="003D6574">
        <w:rPr>
          <w:rFonts w:ascii="Times New Roman" w:hAnsi="Times New Roman"/>
          <w:b/>
          <w:sz w:val="20"/>
          <w:u w:val="single"/>
        </w:rPr>
        <w:t>MEETING MINUTES</w:t>
      </w:r>
    </w:p>
    <w:p w14:paraId="188759AF" w14:textId="1FB02B23" w:rsidR="00E33436" w:rsidRPr="003D6574" w:rsidRDefault="00974C20">
      <w:pPr>
        <w:ind w:right="-86"/>
        <w:jc w:val="center"/>
        <w:rPr>
          <w:rFonts w:ascii="Times New Roman" w:hAnsi="Times New Roman"/>
          <w:b/>
          <w:sz w:val="20"/>
        </w:rPr>
      </w:pPr>
      <w:r>
        <w:rPr>
          <w:rFonts w:ascii="Times New Roman" w:hAnsi="Times New Roman"/>
          <w:b/>
          <w:sz w:val="20"/>
        </w:rPr>
        <w:t>July 28</w:t>
      </w:r>
      <w:r w:rsidR="005E2488" w:rsidRPr="003D6574">
        <w:rPr>
          <w:rFonts w:ascii="Times New Roman" w:hAnsi="Times New Roman"/>
          <w:b/>
          <w:sz w:val="20"/>
        </w:rPr>
        <w:t>, 201</w:t>
      </w:r>
      <w:r w:rsidR="002C3E35">
        <w:rPr>
          <w:rFonts w:ascii="Times New Roman" w:hAnsi="Times New Roman"/>
          <w:b/>
          <w:sz w:val="20"/>
        </w:rPr>
        <w:t>4</w:t>
      </w:r>
    </w:p>
    <w:p w14:paraId="1B885396" w14:textId="77777777" w:rsidR="00E33436" w:rsidRPr="000E5F29" w:rsidRDefault="00E33436">
      <w:pPr>
        <w:ind w:right="-86"/>
        <w:rPr>
          <w:rFonts w:ascii="Times New Roman" w:hAnsi="Times New Roman"/>
          <w:b/>
          <w:sz w:val="20"/>
          <w:u w:val="single"/>
        </w:rPr>
      </w:pPr>
    </w:p>
    <w:p w14:paraId="57FB6022" w14:textId="10049967" w:rsidR="00E33436" w:rsidRDefault="005E2488">
      <w:pPr>
        <w:pStyle w:val="BlockText"/>
        <w:ind w:left="0" w:right="-86" w:firstLine="0"/>
        <w:rPr>
          <w:rFonts w:ascii="Times New Roman" w:hAnsi="Times New Roman"/>
          <w:sz w:val="24"/>
        </w:rPr>
      </w:pPr>
      <w:r w:rsidRPr="000E5F29">
        <w:rPr>
          <w:rFonts w:ascii="Times New Roman" w:hAnsi="Times New Roman"/>
          <w:sz w:val="24"/>
        </w:rPr>
        <w:t xml:space="preserve">The regular scheduled meeting of the Lincoln Pipestone Rural Water (LPRW) System Board of Commissioners was held at the LPRW office in Lake Benton on Monday, </w:t>
      </w:r>
      <w:r w:rsidR="00974C20">
        <w:rPr>
          <w:rFonts w:ascii="Times New Roman" w:hAnsi="Times New Roman"/>
          <w:sz w:val="24"/>
        </w:rPr>
        <w:t>July 28</w:t>
      </w:r>
      <w:r w:rsidR="002C3E35">
        <w:rPr>
          <w:rFonts w:ascii="Times New Roman" w:hAnsi="Times New Roman"/>
          <w:sz w:val="24"/>
        </w:rPr>
        <w:t>,</w:t>
      </w:r>
      <w:r w:rsidR="00D24C3B">
        <w:rPr>
          <w:rFonts w:ascii="Times New Roman" w:hAnsi="Times New Roman"/>
          <w:sz w:val="24"/>
        </w:rPr>
        <w:t xml:space="preserve"> </w:t>
      </w:r>
      <w:r w:rsidR="002C3E35">
        <w:rPr>
          <w:rFonts w:ascii="Times New Roman" w:hAnsi="Times New Roman"/>
          <w:sz w:val="24"/>
        </w:rPr>
        <w:t>2014</w:t>
      </w:r>
      <w:r w:rsidR="00606676">
        <w:rPr>
          <w:rFonts w:ascii="Times New Roman" w:hAnsi="Times New Roman"/>
          <w:sz w:val="24"/>
        </w:rPr>
        <w:t>,</w:t>
      </w:r>
      <w:r w:rsidR="004A3055">
        <w:rPr>
          <w:rFonts w:ascii="Times New Roman" w:hAnsi="Times New Roman"/>
          <w:sz w:val="24"/>
        </w:rPr>
        <w:t xml:space="preserve"> starting at 6</w:t>
      </w:r>
      <w:r w:rsidR="0035526C">
        <w:rPr>
          <w:rFonts w:ascii="Times New Roman" w:hAnsi="Times New Roman"/>
          <w:sz w:val="24"/>
        </w:rPr>
        <w:t>:00 p.</w:t>
      </w:r>
      <w:r w:rsidR="008117E2">
        <w:rPr>
          <w:rFonts w:ascii="Times New Roman" w:hAnsi="Times New Roman"/>
          <w:sz w:val="24"/>
        </w:rPr>
        <w:t xml:space="preserve">m. Chairman Frank Engels </w:t>
      </w:r>
      <w:r w:rsidRPr="000E5F29">
        <w:rPr>
          <w:rFonts w:ascii="Times New Roman" w:hAnsi="Times New Roman"/>
          <w:sz w:val="24"/>
        </w:rPr>
        <w:t>called the meeting to order with Commissioners</w:t>
      </w:r>
      <w:r w:rsidR="008117E2">
        <w:rPr>
          <w:rFonts w:ascii="Times New Roman" w:hAnsi="Times New Roman"/>
          <w:sz w:val="24"/>
        </w:rPr>
        <w:t xml:space="preserve"> </w:t>
      </w:r>
      <w:r w:rsidR="0019493A">
        <w:rPr>
          <w:rFonts w:ascii="Times New Roman" w:hAnsi="Times New Roman"/>
          <w:sz w:val="24"/>
        </w:rPr>
        <w:t xml:space="preserve">Rod Spronk, Joe Weber, </w:t>
      </w:r>
      <w:r w:rsidR="00AC6303">
        <w:rPr>
          <w:rFonts w:ascii="Times New Roman" w:hAnsi="Times New Roman"/>
          <w:sz w:val="24"/>
        </w:rPr>
        <w:t>Norris Peterson</w:t>
      </w:r>
      <w:r w:rsidR="002B6A3E">
        <w:rPr>
          <w:rFonts w:ascii="Times New Roman" w:hAnsi="Times New Roman"/>
          <w:sz w:val="24"/>
        </w:rPr>
        <w:t>, Jerry Lonneman</w:t>
      </w:r>
      <w:r w:rsidR="008117E2">
        <w:rPr>
          <w:rFonts w:ascii="Times New Roman" w:hAnsi="Times New Roman"/>
          <w:sz w:val="24"/>
        </w:rPr>
        <w:t>, Mitch Kling, Jan Moen</w:t>
      </w:r>
      <w:r w:rsidR="00AC6303">
        <w:rPr>
          <w:rFonts w:ascii="Times New Roman" w:hAnsi="Times New Roman"/>
          <w:sz w:val="24"/>
        </w:rPr>
        <w:t xml:space="preserve">, </w:t>
      </w:r>
      <w:r w:rsidR="002E507A">
        <w:rPr>
          <w:rFonts w:ascii="Times New Roman" w:hAnsi="Times New Roman"/>
          <w:sz w:val="24"/>
        </w:rPr>
        <w:t>Bre</w:t>
      </w:r>
      <w:r w:rsidR="007A6E53">
        <w:rPr>
          <w:rFonts w:ascii="Times New Roman" w:hAnsi="Times New Roman"/>
          <w:sz w:val="24"/>
        </w:rPr>
        <w:t>nt Feikema</w:t>
      </w:r>
      <w:r w:rsidR="00B05DDB">
        <w:rPr>
          <w:rFonts w:ascii="Times New Roman" w:hAnsi="Times New Roman"/>
          <w:sz w:val="24"/>
        </w:rPr>
        <w:t xml:space="preserve">, Ken Buysse and </w:t>
      </w:r>
      <w:r w:rsidR="005B03BF">
        <w:rPr>
          <w:rFonts w:ascii="Times New Roman" w:hAnsi="Times New Roman"/>
          <w:sz w:val="24"/>
        </w:rPr>
        <w:t>Earl De</w:t>
      </w:r>
      <w:r w:rsidR="007A6E53">
        <w:rPr>
          <w:rFonts w:ascii="Times New Roman" w:hAnsi="Times New Roman"/>
          <w:sz w:val="24"/>
        </w:rPr>
        <w:t xml:space="preserve">Wilde </w:t>
      </w:r>
      <w:r w:rsidR="00020CE8">
        <w:rPr>
          <w:rFonts w:ascii="Times New Roman" w:hAnsi="Times New Roman"/>
          <w:sz w:val="24"/>
        </w:rPr>
        <w:t xml:space="preserve">were present </w:t>
      </w:r>
      <w:r w:rsidR="00B05DDB">
        <w:rPr>
          <w:rFonts w:ascii="Times New Roman" w:hAnsi="Times New Roman"/>
          <w:sz w:val="24"/>
        </w:rPr>
        <w:t>with Bill Ufkin</w:t>
      </w:r>
      <w:r w:rsidR="00596CC3">
        <w:rPr>
          <w:rFonts w:ascii="Times New Roman" w:hAnsi="Times New Roman"/>
          <w:sz w:val="24"/>
        </w:rPr>
        <w:t xml:space="preserve"> being</w:t>
      </w:r>
      <w:r w:rsidR="00AC6303">
        <w:rPr>
          <w:rFonts w:ascii="Times New Roman" w:hAnsi="Times New Roman"/>
          <w:sz w:val="24"/>
        </w:rPr>
        <w:t xml:space="preserve"> </w:t>
      </w:r>
      <w:r w:rsidR="000434CE">
        <w:rPr>
          <w:rFonts w:ascii="Times New Roman" w:hAnsi="Times New Roman"/>
          <w:sz w:val="24"/>
        </w:rPr>
        <w:t>absent.</w:t>
      </w:r>
      <w:r w:rsidR="002C3E35">
        <w:rPr>
          <w:rFonts w:ascii="Times New Roman" w:hAnsi="Times New Roman"/>
          <w:sz w:val="24"/>
        </w:rPr>
        <w:t xml:space="preserve"> </w:t>
      </w:r>
      <w:r w:rsidRPr="000E5F29">
        <w:rPr>
          <w:rFonts w:ascii="Times New Roman" w:hAnsi="Times New Roman"/>
          <w:sz w:val="24"/>
        </w:rPr>
        <w:t xml:space="preserve">Also present were Board Attorney, </w:t>
      </w:r>
      <w:r w:rsidRPr="000E5F29">
        <w:rPr>
          <w:rFonts w:ascii="Times New Roman" w:hAnsi="Times New Roman"/>
          <w:sz w:val="24"/>
        </w:rPr>
        <w:fldChar w:fldCharType="begin"/>
      </w:r>
      <w:r w:rsidRPr="000E5F29">
        <w:rPr>
          <w:rFonts w:ascii="Times New Roman" w:hAnsi="Times New Roman"/>
          <w:sz w:val="24"/>
        </w:rPr>
        <w:instrText xml:space="preserve"> CONTACT _Con-4612999D86 \c \s \l </w:instrText>
      </w:r>
      <w:r w:rsidRPr="000E5F29">
        <w:rPr>
          <w:rFonts w:ascii="Times New Roman" w:hAnsi="Times New Roman"/>
          <w:sz w:val="24"/>
        </w:rPr>
        <w:fldChar w:fldCharType="separate"/>
      </w:r>
      <w:r w:rsidRPr="000E5F29">
        <w:rPr>
          <w:rFonts w:ascii="Times New Roman" w:hAnsi="Times New Roman"/>
          <w:sz w:val="24"/>
        </w:rPr>
        <w:t>Ron Schramel</w:t>
      </w:r>
      <w:r w:rsidRPr="000E5F29">
        <w:rPr>
          <w:rFonts w:ascii="Times New Roman" w:hAnsi="Times New Roman"/>
          <w:sz w:val="24"/>
        </w:rPr>
        <w:fldChar w:fldCharType="end"/>
      </w:r>
      <w:r w:rsidR="00B05DDB">
        <w:rPr>
          <w:rFonts w:ascii="Times New Roman" w:hAnsi="Times New Roman"/>
          <w:sz w:val="24"/>
        </w:rPr>
        <w:t xml:space="preserve">, </w:t>
      </w:r>
      <w:r w:rsidR="005B03BF">
        <w:rPr>
          <w:rFonts w:ascii="Times New Roman" w:hAnsi="Times New Roman"/>
          <w:sz w:val="24"/>
        </w:rPr>
        <w:t>CEO, Mark Johnson,</w:t>
      </w:r>
      <w:r w:rsidR="008117E2">
        <w:rPr>
          <w:rFonts w:ascii="Times New Roman" w:hAnsi="Times New Roman"/>
          <w:sz w:val="24"/>
        </w:rPr>
        <w:t xml:space="preserve"> </w:t>
      </w:r>
      <w:r w:rsidR="005B03BF">
        <w:rPr>
          <w:rFonts w:ascii="Times New Roman" w:hAnsi="Times New Roman"/>
          <w:sz w:val="24"/>
        </w:rPr>
        <w:t xml:space="preserve">and </w:t>
      </w:r>
      <w:r w:rsidR="00B05DDB">
        <w:rPr>
          <w:rFonts w:ascii="Times New Roman" w:hAnsi="Times New Roman"/>
          <w:sz w:val="24"/>
        </w:rPr>
        <w:t>Field Superintendent</w:t>
      </w:r>
      <w:r w:rsidR="00293681">
        <w:rPr>
          <w:rFonts w:ascii="Times New Roman" w:hAnsi="Times New Roman"/>
          <w:sz w:val="24"/>
        </w:rPr>
        <w:t>,</w:t>
      </w:r>
      <w:r w:rsidR="00B05DDB">
        <w:rPr>
          <w:rFonts w:ascii="Times New Roman" w:hAnsi="Times New Roman"/>
          <w:sz w:val="24"/>
        </w:rPr>
        <w:t xml:space="preserve"> </w:t>
      </w:r>
      <w:r w:rsidR="002E507A">
        <w:rPr>
          <w:rFonts w:ascii="Times New Roman" w:hAnsi="Times New Roman"/>
          <w:sz w:val="24"/>
        </w:rPr>
        <w:t>Tom Mul</w:t>
      </w:r>
      <w:r w:rsidR="008117E2">
        <w:rPr>
          <w:rFonts w:ascii="Times New Roman" w:hAnsi="Times New Roman"/>
          <w:sz w:val="24"/>
        </w:rPr>
        <w:t>ler</w:t>
      </w:r>
      <w:r w:rsidR="00187D40">
        <w:rPr>
          <w:rFonts w:ascii="Times New Roman" w:hAnsi="Times New Roman"/>
          <w:sz w:val="24"/>
        </w:rPr>
        <w:t xml:space="preserve">, </w:t>
      </w:r>
      <w:r w:rsidR="000434CE">
        <w:rPr>
          <w:rFonts w:ascii="Times New Roman" w:hAnsi="Times New Roman"/>
          <w:sz w:val="24"/>
        </w:rPr>
        <w:t>and Operations Manager</w:t>
      </w:r>
      <w:r w:rsidR="007A6E53">
        <w:rPr>
          <w:rFonts w:ascii="Times New Roman" w:hAnsi="Times New Roman"/>
          <w:sz w:val="24"/>
        </w:rPr>
        <w:t>, Jason Overby</w:t>
      </w:r>
      <w:r w:rsidR="000434CE">
        <w:rPr>
          <w:rFonts w:ascii="Times New Roman" w:hAnsi="Times New Roman"/>
          <w:sz w:val="24"/>
        </w:rPr>
        <w:t xml:space="preserve">.  </w:t>
      </w:r>
      <w:r w:rsidR="00D3028A">
        <w:rPr>
          <w:rFonts w:ascii="Times New Roman" w:hAnsi="Times New Roman"/>
          <w:sz w:val="24"/>
        </w:rPr>
        <w:t>Randy Kraus of Lincoln Soil and Water District also joined the meeting.  Brian Jorgen and Luke Berg, owners of a hog operations wanting water joined the meeting at 6:30 pm.</w:t>
      </w:r>
      <w:r w:rsidR="001A6E4F">
        <w:rPr>
          <w:rFonts w:ascii="Times New Roman" w:hAnsi="Times New Roman"/>
          <w:sz w:val="24"/>
        </w:rPr>
        <w:t xml:space="preserve">  Darin Schriever, Engineer and Shawn Nelson, Filed Superintendent were absent.</w:t>
      </w:r>
    </w:p>
    <w:p w14:paraId="31C35931" w14:textId="77777777" w:rsidR="00157E61" w:rsidRPr="000E5F29" w:rsidRDefault="00157E61">
      <w:pPr>
        <w:pStyle w:val="BlockText"/>
        <w:ind w:left="0" w:right="-86" w:firstLine="0"/>
        <w:rPr>
          <w:rFonts w:ascii="Times New Roman" w:hAnsi="Times New Roman"/>
          <w:sz w:val="24"/>
        </w:rPr>
      </w:pPr>
    </w:p>
    <w:p w14:paraId="4A51CF26" w14:textId="52EFB7A5" w:rsidR="00E33436" w:rsidRDefault="005E2488">
      <w:pPr>
        <w:pStyle w:val="BlockText"/>
        <w:ind w:left="0" w:right="-86" w:firstLine="0"/>
        <w:outlineLvl w:val="0"/>
        <w:rPr>
          <w:rFonts w:ascii="Times New Roman" w:hAnsi="Times New Roman"/>
          <w:sz w:val="24"/>
        </w:rPr>
      </w:pPr>
      <w:r w:rsidRPr="000E5F29">
        <w:rPr>
          <w:rFonts w:ascii="Times New Roman" w:hAnsi="Times New Roman"/>
          <w:b/>
          <w:sz w:val="24"/>
          <w:u w:val="single"/>
        </w:rPr>
        <w:t>Agenda:</w:t>
      </w:r>
      <w:r w:rsidRPr="000E5F29">
        <w:rPr>
          <w:rFonts w:ascii="Times New Roman" w:hAnsi="Times New Roman"/>
          <w:sz w:val="24"/>
        </w:rPr>
        <w:t xml:space="preserve">  M/S/P</w:t>
      </w:r>
      <w:r w:rsidR="00B43EDD">
        <w:rPr>
          <w:rFonts w:ascii="Times New Roman" w:hAnsi="Times New Roman"/>
          <w:sz w:val="24"/>
        </w:rPr>
        <w:t>-U</w:t>
      </w:r>
      <w:r w:rsidR="001A6E4F">
        <w:rPr>
          <w:rFonts w:ascii="Times New Roman" w:hAnsi="Times New Roman"/>
          <w:sz w:val="24"/>
        </w:rPr>
        <w:t xml:space="preserve"> Peterson/Buysse</w:t>
      </w:r>
      <w:r w:rsidR="007A6E53">
        <w:rPr>
          <w:rFonts w:ascii="Times New Roman" w:hAnsi="Times New Roman"/>
          <w:sz w:val="24"/>
        </w:rPr>
        <w:t xml:space="preserve"> </w:t>
      </w:r>
      <w:r w:rsidR="005B03BF">
        <w:rPr>
          <w:rFonts w:ascii="Times New Roman" w:hAnsi="Times New Roman"/>
          <w:sz w:val="24"/>
        </w:rPr>
        <w:t>to approve the agenda</w:t>
      </w:r>
      <w:r w:rsidR="002E507A">
        <w:rPr>
          <w:rFonts w:ascii="Times New Roman" w:hAnsi="Times New Roman"/>
          <w:sz w:val="24"/>
        </w:rPr>
        <w:t>.</w:t>
      </w:r>
    </w:p>
    <w:p w14:paraId="3F84AFA9" w14:textId="77777777" w:rsidR="00282CD9" w:rsidRDefault="00282CD9">
      <w:pPr>
        <w:pStyle w:val="BlockText"/>
        <w:ind w:left="0" w:right="-86" w:firstLine="0"/>
        <w:outlineLvl w:val="0"/>
        <w:rPr>
          <w:rFonts w:ascii="Times New Roman" w:hAnsi="Times New Roman"/>
          <w:sz w:val="24"/>
        </w:rPr>
      </w:pPr>
    </w:p>
    <w:p w14:paraId="633230FD" w14:textId="15A315DC" w:rsidR="000C3CA2" w:rsidRPr="000C3CA2" w:rsidRDefault="005E2488">
      <w:pPr>
        <w:pStyle w:val="BlockText"/>
        <w:ind w:left="0" w:right="-86" w:firstLine="0"/>
        <w:rPr>
          <w:rFonts w:ascii="Times New Roman" w:hAnsi="Times New Roman"/>
          <w:sz w:val="24"/>
        </w:rPr>
      </w:pPr>
      <w:r w:rsidRPr="00DD6B0A">
        <w:rPr>
          <w:rFonts w:ascii="Times New Roman" w:hAnsi="Times New Roman"/>
          <w:b/>
          <w:sz w:val="24"/>
          <w:u w:val="single"/>
        </w:rPr>
        <w:t>Minutes:</w:t>
      </w:r>
      <w:r w:rsidRPr="00DD6B0A">
        <w:rPr>
          <w:rFonts w:ascii="Times New Roman" w:hAnsi="Times New Roman"/>
          <w:sz w:val="24"/>
        </w:rPr>
        <w:t xml:space="preserve">  </w:t>
      </w:r>
      <w:r w:rsidR="00B05DDB">
        <w:rPr>
          <w:rFonts w:ascii="Times New Roman" w:hAnsi="Times New Roman"/>
          <w:sz w:val="24"/>
        </w:rPr>
        <w:t>M/S/P-U</w:t>
      </w:r>
      <w:r w:rsidR="000C3CA2">
        <w:rPr>
          <w:rFonts w:ascii="Times New Roman" w:hAnsi="Times New Roman"/>
          <w:sz w:val="24"/>
        </w:rPr>
        <w:t xml:space="preserve"> </w:t>
      </w:r>
      <w:r w:rsidR="009928C9">
        <w:rPr>
          <w:rFonts w:ascii="Times New Roman" w:hAnsi="Times New Roman"/>
          <w:sz w:val="24"/>
        </w:rPr>
        <w:t xml:space="preserve">Weber/Kling </w:t>
      </w:r>
      <w:r w:rsidR="000C3CA2">
        <w:rPr>
          <w:rFonts w:ascii="Times New Roman" w:hAnsi="Times New Roman"/>
          <w:sz w:val="24"/>
        </w:rPr>
        <w:t xml:space="preserve">to approve </w:t>
      </w:r>
      <w:r w:rsidR="00B05DDB">
        <w:rPr>
          <w:rFonts w:ascii="Times New Roman" w:hAnsi="Times New Roman"/>
          <w:sz w:val="24"/>
        </w:rPr>
        <w:t xml:space="preserve">the Board minutes of June 30, 2014.  A </w:t>
      </w:r>
      <w:r w:rsidR="00744260">
        <w:rPr>
          <w:rFonts w:ascii="Times New Roman" w:hAnsi="Times New Roman"/>
          <w:sz w:val="24"/>
        </w:rPr>
        <w:t>typographical error was made as to the amount to be paid</w:t>
      </w:r>
      <w:r w:rsidR="00B05DDB">
        <w:rPr>
          <w:rFonts w:ascii="Times New Roman" w:hAnsi="Times New Roman"/>
          <w:sz w:val="24"/>
        </w:rPr>
        <w:t xml:space="preserve"> Leggette, Brashears and Graham, Inc. </w:t>
      </w:r>
      <w:bookmarkStart w:id="0" w:name="_GoBack"/>
      <w:r w:rsidR="00744260">
        <w:rPr>
          <w:rFonts w:ascii="Times New Roman" w:hAnsi="Times New Roman"/>
          <w:sz w:val="24"/>
        </w:rPr>
        <w:t xml:space="preserve">which </w:t>
      </w:r>
      <w:r w:rsidR="00B05DDB">
        <w:rPr>
          <w:rFonts w:ascii="Times New Roman" w:hAnsi="Times New Roman"/>
          <w:sz w:val="24"/>
        </w:rPr>
        <w:t xml:space="preserve">will be corrected before posting the minutes. </w:t>
      </w:r>
    </w:p>
    <w:bookmarkEnd w:id="0"/>
    <w:p w14:paraId="431169BB" w14:textId="77777777" w:rsidR="00F11492" w:rsidRPr="003D6574" w:rsidRDefault="00F11492">
      <w:pPr>
        <w:pStyle w:val="BlockText"/>
        <w:ind w:left="0" w:right="-86" w:firstLine="0"/>
        <w:rPr>
          <w:rFonts w:ascii="Times New Roman" w:hAnsi="Times New Roman"/>
          <w:sz w:val="24"/>
        </w:rPr>
      </w:pPr>
    </w:p>
    <w:p w14:paraId="3951401F" w14:textId="753A86B9" w:rsidR="00424D77" w:rsidRDefault="005E2488" w:rsidP="004279E3">
      <w:pPr>
        <w:pStyle w:val="BlockText"/>
        <w:ind w:left="0" w:right="-86" w:firstLine="0"/>
        <w:rPr>
          <w:rFonts w:ascii="Times New Roman" w:hAnsi="Times New Roman"/>
          <w:sz w:val="24"/>
        </w:rPr>
      </w:pPr>
      <w:r w:rsidRPr="003D6574">
        <w:rPr>
          <w:rFonts w:ascii="Times New Roman" w:hAnsi="Times New Roman"/>
          <w:b/>
          <w:sz w:val="24"/>
          <w:u w:val="single"/>
        </w:rPr>
        <w:t>Treasurer's Report</w:t>
      </w:r>
      <w:r w:rsidR="004279E3">
        <w:rPr>
          <w:rFonts w:ascii="Times New Roman" w:hAnsi="Times New Roman"/>
          <w:b/>
          <w:sz w:val="24"/>
          <w:u w:val="single"/>
        </w:rPr>
        <w:t>:</w:t>
      </w:r>
      <w:r w:rsidR="004279E3">
        <w:rPr>
          <w:rFonts w:ascii="Times New Roman" w:hAnsi="Times New Roman"/>
          <w:sz w:val="24"/>
        </w:rPr>
        <w:t xml:space="preserve">  </w:t>
      </w:r>
      <w:r w:rsidR="00AC6303">
        <w:rPr>
          <w:rFonts w:ascii="Times New Roman" w:hAnsi="Times New Roman"/>
          <w:sz w:val="24"/>
        </w:rPr>
        <w:t>The CEO presented the Balanc</w:t>
      </w:r>
      <w:r w:rsidR="00B17259">
        <w:rPr>
          <w:rFonts w:ascii="Times New Roman" w:hAnsi="Times New Roman"/>
          <w:sz w:val="24"/>
        </w:rPr>
        <w:t xml:space="preserve">e sheet, Revenue Statistics and the Cash and Investments reports.  </w:t>
      </w:r>
      <w:r w:rsidR="00B05DDB">
        <w:rPr>
          <w:rFonts w:ascii="Times New Roman" w:hAnsi="Times New Roman"/>
          <w:sz w:val="24"/>
        </w:rPr>
        <w:t>He then updated his expectations of revenues and expenses with his analysis of profit and loss against the annual budget.</w:t>
      </w:r>
      <w:r w:rsidR="00B17259">
        <w:rPr>
          <w:rFonts w:ascii="Times New Roman" w:hAnsi="Times New Roman"/>
          <w:sz w:val="24"/>
        </w:rPr>
        <w:t xml:space="preserve">  </w:t>
      </w:r>
      <w:r w:rsidR="00B05DDB">
        <w:rPr>
          <w:rFonts w:ascii="Times New Roman" w:hAnsi="Times New Roman"/>
          <w:sz w:val="24"/>
        </w:rPr>
        <w:t xml:space="preserve">The </w:t>
      </w:r>
      <w:r w:rsidR="009928C9">
        <w:rPr>
          <w:rFonts w:ascii="Times New Roman" w:hAnsi="Times New Roman"/>
          <w:sz w:val="24"/>
        </w:rPr>
        <w:t>Y-T-D</w:t>
      </w:r>
      <w:r w:rsidR="00B05DDB">
        <w:rPr>
          <w:rFonts w:ascii="Times New Roman" w:hAnsi="Times New Roman"/>
          <w:sz w:val="24"/>
        </w:rPr>
        <w:t xml:space="preserve"> gallons sold on the statistics sheet seem high</w:t>
      </w:r>
      <w:r w:rsidR="00DD35E4">
        <w:rPr>
          <w:rFonts w:ascii="Times New Roman" w:hAnsi="Times New Roman"/>
          <w:sz w:val="24"/>
        </w:rPr>
        <w:t xml:space="preserve"> for this year against last year</w:t>
      </w:r>
      <w:r w:rsidR="00B05DDB">
        <w:rPr>
          <w:rFonts w:ascii="Times New Roman" w:hAnsi="Times New Roman"/>
          <w:sz w:val="24"/>
        </w:rPr>
        <w:t xml:space="preserve"> and the CEO will investigate</w:t>
      </w:r>
      <w:r w:rsidR="009928C9">
        <w:rPr>
          <w:rFonts w:ascii="Times New Roman" w:hAnsi="Times New Roman"/>
          <w:sz w:val="24"/>
        </w:rPr>
        <w:t xml:space="preserve"> and report back</w:t>
      </w:r>
      <w:r w:rsidR="00DD35E4">
        <w:rPr>
          <w:rFonts w:ascii="Times New Roman" w:hAnsi="Times New Roman"/>
          <w:sz w:val="24"/>
        </w:rPr>
        <w:t xml:space="preserve"> his findings</w:t>
      </w:r>
      <w:r w:rsidR="00B05DDB">
        <w:rPr>
          <w:rFonts w:ascii="Times New Roman" w:hAnsi="Times New Roman"/>
          <w:sz w:val="24"/>
        </w:rPr>
        <w:t xml:space="preserve">.  M/S/P-U </w:t>
      </w:r>
      <w:r w:rsidR="009928C9">
        <w:rPr>
          <w:rFonts w:ascii="Times New Roman" w:hAnsi="Times New Roman"/>
          <w:sz w:val="24"/>
        </w:rPr>
        <w:t>Lonneman/Feikema</w:t>
      </w:r>
      <w:r w:rsidR="00B17259">
        <w:rPr>
          <w:rFonts w:ascii="Times New Roman" w:hAnsi="Times New Roman"/>
          <w:sz w:val="24"/>
        </w:rPr>
        <w:t xml:space="preserve"> to accept the Treasurer’s report.</w:t>
      </w:r>
    </w:p>
    <w:p w14:paraId="5046ABED" w14:textId="77777777" w:rsidR="000E1A18" w:rsidRDefault="000E1A18" w:rsidP="004279E3">
      <w:pPr>
        <w:pStyle w:val="BlockText"/>
        <w:ind w:left="0" w:right="-86" w:firstLine="0"/>
        <w:rPr>
          <w:rFonts w:ascii="Times New Roman" w:hAnsi="Times New Roman"/>
          <w:sz w:val="24"/>
        </w:rPr>
      </w:pPr>
    </w:p>
    <w:p w14:paraId="423E7FC9" w14:textId="14CA79D3" w:rsidR="000E1A18" w:rsidRPr="004279E3" w:rsidRDefault="000E1A18" w:rsidP="004279E3">
      <w:pPr>
        <w:pStyle w:val="BlockText"/>
        <w:ind w:left="0" w:right="-86" w:firstLine="0"/>
        <w:rPr>
          <w:rFonts w:ascii="Times New Roman" w:hAnsi="Times New Roman"/>
          <w:sz w:val="24"/>
        </w:rPr>
      </w:pPr>
      <w:r>
        <w:rPr>
          <w:rFonts w:ascii="Times New Roman" w:hAnsi="Times New Roman"/>
          <w:sz w:val="24"/>
        </w:rPr>
        <w:t>Then the CEO explained to the whole Board that Ufkin, Budget Committee Chairman, had asked him to see if Burr can be operated using less Brookings-Duel Water and more LPRW Burr water for both costs savings and to maintain and manage the Burr permits to near the maximum permitted so that the DNR does not see opportunity to lower the permit because of non-use.  This will and can be done.  As to Holland, Ufkin had asked if the RO system production could be scaled back so as to save high electric costs.  The CEO had checked but found that when operating without RO more water has to go through the green sand filters and that would require more backwashes and someone to be on shift at the plant all weekend and thus there would be no savings.  Also chemical costs would increase.</w:t>
      </w:r>
    </w:p>
    <w:p w14:paraId="643F69BE" w14:textId="77777777" w:rsidR="00B43EDD" w:rsidRPr="003D6574" w:rsidRDefault="00B43EDD" w:rsidP="00B43EDD">
      <w:pPr>
        <w:pStyle w:val="BlockText"/>
        <w:ind w:left="0" w:right="-86" w:firstLine="0"/>
        <w:rPr>
          <w:rFonts w:ascii="Times New Roman" w:hAnsi="Times New Roman"/>
          <w:sz w:val="24"/>
        </w:rPr>
      </w:pPr>
    </w:p>
    <w:p w14:paraId="10835A79" w14:textId="67AC58FD" w:rsidR="00E33436" w:rsidRPr="003D6574" w:rsidRDefault="008024BD">
      <w:pPr>
        <w:pStyle w:val="BlockText"/>
        <w:ind w:left="0" w:right="-86" w:firstLine="0"/>
        <w:rPr>
          <w:rFonts w:ascii="Times New Roman" w:hAnsi="Times New Roman"/>
          <w:b/>
          <w:sz w:val="24"/>
          <w:u w:val="single"/>
        </w:rPr>
      </w:pPr>
      <w:r>
        <w:rPr>
          <w:rFonts w:ascii="Times New Roman" w:hAnsi="Times New Roman"/>
          <w:b/>
          <w:sz w:val="24"/>
          <w:u w:val="single"/>
        </w:rPr>
        <w:t xml:space="preserve">Pending </w:t>
      </w:r>
      <w:r w:rsidR="005E2488" w:rsidRPr="003D6574">
        <w:rPr>
          <w:rFonts w:ascii="Times New Roman" w:hAnsi="Times New Roman"/>
          <w:b/>
          <w:sz w:val="24"/>
          <w:u w:val="single"/>
        </w:rPr>
        <w:t>Bills:</w:t>
      </w:r>
      <w:r w:rsidR="00B05DDB">
        <w:rPr>
          <w:rFonts w:ascii="Times New Roman" w:hAnsi="Times New Roman"/>
          <w:sz w:val="24"/>
        </w:rPr>
        <w:t xml:space="preserve">  M/S/P-U</w:t>
      </w:r>
      <w:r w:rsidR="00F11492">
        <w:rPr>
          <w:rFonts w:ascii="Times New Roman" w:hAnsi="Times New Roman"/>
          <w:sz w:val="24"/>
        </w:rPr>
        <w:t xml:space="preserve"> </w:t>
      </w:r>
      <w:r w:rsidR="009928C9">
        <w:rPr>
          <w:rFonts w:ascii="Times New Roman" w:hAnsi="Times New Roman"/>
          <w:sz w:val="24"/>
        </w:rPr>
        <w:t xml:space="preserve">Moen/Buysse </w:t>
      </w:r>
      <w:r w:rsidR="005E2488" w:rsidRPr="003D6574">
        <w:rPr>
          <w:rFonts w:ascii="Times New Roman" w:hAnsi="Times New Roman"/>
          <w:sz w:val="24"/>
        </w:rPr>
        <w:t>to approve the following bills for payment:</w:t>
      </w:r>
    </w:p>
    <w:p w14:paraId="1C343587" w14:textId="4AB89CB3" w:rsidR="0029483C" w:rsidRDefault="005E2488">
      <w:pPr>
        <w:numPr>
          <w:ilvl w:val="0"/>
          <w:numId w:val="1"/>
        </w:numPr>
        <w:ind w:right="-86" w:hanging="180"/>
        <w:rPr>
          <w:rFonts w:ascii="Times New Roman" w:hAnsi="Times New Roman"/>
        </w:rPr>
      </w:pPr>
      <w:r w:rsidRPr="003D6574">
        <w:rPr>
          <w:rFonts w:ascii="Times New Roman" w:hAnsi="Times New Roman"/>
        </w:rPr>
        <w:t>DeWild Grant Reckert and Associates Company:</w:t>
      </w:r>
      <w:r w:rsidR="00953B88">
        <w:rPr>
          <w:rFonts w:ascii="Times New Roman" w:hAnsi="Times New Roman"/>
        </w:rPr>
        <w:t xml:space="preserve"> </w:t>
      </w:r>
      <w:r w:rsidR="00A04E3F">
        <w:rPr>
          <w:rFonts w:ascii="Times New Roman" w:hAnsi="Times New Roman"/>
        </w:rPr>
        <w:t xml:space="preserve"> General Services # 153 = $ 10,982.68.</w:t>
      </w:r>
    </w:p>
    <w:p w14:paraId="1A329778" w14:textId="5E32A385" w:rsidR="00E33436" w:rsidRPr="003D6574" w:rsidRDefault="008024BD" w:rsidP="0029483C">
      <w:pPr>
        <w:ind w:left="720" w:right="-86"/>
        <w:rPr>
          <w:rFonts w:ascii="Times New Roman" w:hAnsi="Times New Roman"/>
        </w:rPr>
      </w:pPr>
      <w:r>
        <w:rPr>
          <w:rFonts w:ascii="Times New Roman" w:hAnsi="Times New Roman"/>
        </w:rPr>
        <w:t>New</w:t>
      </w:r>
      <w:r w:rsidR="005E2488" w:rsidRPr="003D6574">
        <w:rPr>
          <w:rFonts w:ascii="Times New Roman" w:hAnsi="Times New Roman"/>
        </w:rPr>
        <w:t xml:space="preserve"> Water Source Development – ppe #</w:t>
      </w:r>
      <w:r w:rsidR="00A04E3F">
        <w:rPr>
          <w:rFonts w:ascii="Times New Roman" w:hAnsi="Times New Roman"/>
        </w:rPr>
        <w:t>72</w:t>
      </w:r>
      <w:r w:rsidR="00D24C3B">
        <w:rPr>
          <w:rFonts w:ascii="Times New Roman" w:hAnsi="Times New Roman"/>
        </w:rPr>
        <w:t xml:space="preserve"> </w:t>
      </w:r>
      <w:r w:rsidR="005E2488" w:rsidRPr="003D6574">
        <w:rPr>
          <w:rFonts w:ascii="Times New Roman" w:hAnsi="Times New Roman"/>
        </w:rPr>
        <w:t>= $</w:t>
      </w:r>
      <w:r w:rsidR="00A04E3F">
        <w:rPr>
          <w:rFonts w:ascii="Times New Roman" w:hAnsi="Times New Roman"/>
        </w:rPr>
        <w:t xml:space="preserve"> 3,623.00.</w:t>
      </w:r>
    </w:p>
    <w:p w14:paraId="46C716CA" w14:textId="57B80C31" w:rsidR="0005395B" w:rsidRDefault="005E2488" w:rsidP="003C0C19">
      <w:pPr>
        <w:numPr>
          <w:ilvl w:val="0"/>
          <w:numId w:val="1"/>
        </w:numPr>
        <w:ind w:right="-86" w:hanging="180"/>
        <w:rPr>
          <w:rFonts w:ascii="Times New Roman" w:hAnsi="Times New Roman"/>
        </w:rPr>
      </w:pPr>
      <w:r w:rsidRPr="003D6574">
        <w:rPr>
          <w:rFonts w:ascii="Times New Roman" w:hAnsi="Times New Roman"/>
        </w:rPr>
        <w:t xml:space="preserve"> Schramel: </w:t>
      </w:r>
      <w:r w:rsidR="00953B88">
        <w:rPr>
          <w:rFonts w:ascii="Times New Roman" w:hAnsi="Times New Roman"/>
        </w:rPr>
        <w:t xml:space="preserve"> </w:t>
      </w:r>
      <w:r w:rsidRPr="003D6574">
        <w:rPr>
          <w:rFonts w:ascii="Times New Roman" w:hAnsi="Times New Roman"/>
        </w:rPr>
        <w:t>General Legal Services = $</w:t>
      </w:r>
      <w:r w:rsidR="00A04E3F">
        <w:rPr>
          <w:rFonts w:ascii="Times New Roman" w:hAnsi="Times New Roman"/>
        </w:rPr>
        <w:t xml:space="preserve"> 3,382.88.</w:t>
      </w:r>
    </w:p>
    <w:p w14:paraId="22B21146" w14:textId="32D6757E" w:rsidR="001425FE" w:rsidRDefault="006070CA" w:rsidP="001425FE">
      <w:pPr>
        <w:numPr>
          <w:ilvl w:val="0"/>
          <w:numId w:val="1"/>
        </w:numPr>
        <w:ind w:right="-86" w:hanging="180"/>
        <w:rPr>
          <w:rFonts w:ascii="Times New Roman" w:hAnsi="Times New Roman"/>
        </w:rPr>
      </w:pPr>
      <w:r>
        <w:rPr>
          <w:rFonts w:ascii="Times New Roman" w:hAnsi="Times New Roman"/>
        </w:rPr>
        <w:t xml:space="preserve">Leggette, Brashears &amp; Graham, Inc. </w:t>
      </w:r>
      <w:r w:rsidR="00A04E3F">
        <w:rPr>
          <w:rFonts w:ascii="Times New Roman" w:hAnsi="Times New Roman"/>
        </w:rPr>
        <w:t>Invoice # 201405251 = $</w:t>
      </w:r>
      <w:r w:rsidR="00583805">
        <w:rPr>
          <w:rFonts w:ascii="Times New Roman" w:hAnsi="Times New Roman"/>
        </w:rPr>
        <w:t xml:space="preserve"> 776.73.</w:t>
      </w:r>
    </w:p>
    <w:p w14:paraId="2D0C9279" w14:textId="14F584DC" w:rsidR="006070CA" w:rsidRDefault="00A04E3F" w:rsidP="001425FE">
      <w:pPr>
        <w:numPr>
          <w:ilvl w:val="0"/>
          <w:numId w:val="1"/>
        </w:numPr>
        <w:ind w:right="-86" w:hanging="180"/>
        <w:rPr>
          <w:rFonts w:ascii="Times New Roman" w:hAnsi="Times New Roman"/>
        </w:rPr>
      </w:pPr>
      <w:r>
        <w:rPr>
          <w:rFonts w:ascii="Times New Roman" w:hAnsi="Times New Roman"/>
        </w:rPr>
        <w:t>Therma-Stor, Invoice # 2697847RI = $ 6,380.87</w:t>
      </w:r>
    </w:p>
    <w:p w14:paraId="680EA5A4" w14:textId="0C430AC4" w:rsidR="00A04E3F" w:rsidRDefault="00A04E3F" w:rsidP="001425FE">
      <w:pPr>
        <w:numPr>
          <w:ilvl w:val="0"/>
          <w:numId w:val="1"/>
        </w:numPr>
        <w:ind w:right="-86" w:hanging="180"/>
        <w:rPr>
          <w:rFonts w:ascii="Times New Roman" w:hAnsi="Times New Roman"/>
        </w:rPr>
      </w:pPr>
      <w:r>
        <w:rPr>
          <w:rFonts w:ascii="Times New Roman" w:hAnsi="Times New Roman"/>
        </w:rPr>
        <w:t>Northland Trust Services Nobles County Revenue Refunding Bonds Series 2013 = $ 67,287.87.</w:t>
      </w:r>
    </w:p>
    <w:p w14:paraId="44B26E6C" w14:textId="4A34B0D0" w:rsidR="00A04E3F" w:rsidRDefault="00A04E3F" w:rsidP="001425FE">
      <w:pPr>
        <w:numPr>
          <w:ilvl w:val="0"/>
          <w:numId w:val="1"/>
        </w:numPr>
        <w:ind w:right="-86" w:hanging="180"/>
        <w:rPr>
          <w:rFonts w:ascii="Times New Roman" w:hAnsi="Times New Roman"/>
        </w:rPr>
      </w:pPr>
      <w:r>
        <w:rPr>
          <w:rFonts w:ascii="Times New Roman" w:hAnsi="Times New Roman"/>
        </w:rPr>
        <w:t>Lincoln Soil and Water Conservation District Invoice # 3661 =$ 3,853.3</w:t>
      </w:r>
    </w:p>
    <w:p w14:paraId="4DD560BC" w14:textId="6C95CF0A" w:rsidR="00A04E3F" w:rsidRDefault="00A04E3F" w:rsidP="001425FE">
      <w:pPr>
        <w:numPr>
          <w:ilvl w:val="0"/>
          <w:numId w:val="1"/>
        </w:numPr>
        <w:ind w:right="-86" w:hanging="180"/>
        <w:rPr>
          <w:rFonts w:ascii="Times New Roman" w:hAnsi="Times New Roman"/>
        </w:rPr>
      </w:pPr>
      <w:r>
        <w:rPr>
          <w:rFonts w:ascii="Times New Roman" w:hAnsi="Times New Roman"/>
        </w:rPr>
        <w:lastRenderedPageBreak/>
        <w:t>Midwest Boring, LLC Invoice # 16059 = $ 14,340.00.</w:t>
      </w:r>
    </w:p>
    <w:p w14:paraId="558A86C6" w14:textId="65E3BB50" w:rsidR="00A04E3F" w:rsidRDefault="00A04E3F" w:rsidP="001425FE">
      <w:pPr>
        <w:numPr>
          <w:ilvl w:val="0"/>
          <w:numId w:val="1"/>
        </w:numPr>
        <w:ind w:right="-86" w:hanging="180"/>
        <w:rPr>
          <w:rFonts w:ascii="Times New Roman" w:hAnsi="Times New Roman"/>
        </w:rPr>
      </w:pPr>
      <w:r>
        <w:rPr>
          <w:rFonts w:ascii="Times New Roman" w:hAnsi="Times New Roman"/>
        </w:rPr>
        <w:t>Double D Gravel, LLC Invoice # = $ 1,453.50</w:t>
      </w:r>
    </w:p>
    <w:p w14:paraId="1DEBFF66" w14:textId="2C5F476B" w:rsidR="00A04E3F" w:rsidRDefault="00A04E3F" w:rsidP="001425FE">
      <w:pPr>
        <w:numPr>
          <w:ilvl w:val="0"/>
          <w:numId w:val="1"/>
        </w:numPr>
        <w:ind w:right="-86" w:hanging="180"/>
        <w:rPr>
          <w:rFonts w:ascii="Times New Roman" w:hAnsi="Times New Roman"/>
        </w:rPr>
      </w:pPr>
      <w:r>
        <w:rPr>
          <w:rFonts w:ascii="Times New Roman" w:hAnsi="Times New Roman"/>
        </w:rPr>
        <w:t xml:space="preserve">Jeffers Dray Line, LLC  Invoice # 10664 = $ 1,200.00; Invoice # </w:t>
      </w:r>
      <w:r w:rsidR="00583805">
        <w:rPr>
          <w:rFonts w:ascii="Times New Roman" w:hAnsi="Times New Roman"/>
        </w:rPr>
        <w:t>10660 = $ 1,840.00; Invoice # 10654 = $ 4,420.00; and Invoice # 10659 = $ 3,460.00.</w:t>
      </w:r>
    </w:p>
    <w:p w14:paraId="3AEE94FB" w14:textId="4EBFE58F" w:rsidR="00583805" w:rsidRDefault="00583805" w:rsidP="001425FE">
      <w:pPr>
        <w:numPr>
          <w:ilvl w:val="0"/>
          <w:numId w:val="1"/>
        </w:numPr>
        <w:ind w:right="-86" w:hanging="180"/>
        <w:rPr>
          <w:rFonts w:ascii="Times New Roman" w:hAnsi="Times New Roman"/>
        </w:rPr>
      </w:pPr>
      <w:r>
        <w:rPr>
          <w:rFonts w:ascii="Times New Roman" w:hAnsi="Times New Roman"/>
        </w:rPr>
        <w:t>H D Supply Invoice # C516070 = $ 3,297.66</w:t>
      </w:r>
    </w:p>
    <w:p w14:paraId="686634BE" w14:textId="5643E327" w:rsidR="00583805" w:rsidRDefault="00583805" w:rsidP="001425FE">
      <w:pPr>
        <w:numPr>
          <w:ilvl w:val="0"/>
          <w:numId w:val="1"/>
        </w:numPr>
        <w:ind w:right="-86" w:hanging="180"/>
        <w:rPr>
          <w:rFonts w:ascii="Times New Roman" w:hAnsi="Times New Roman"/>
        </w:rPr>
      </w:pPr>
      <w:r>
        <w:rPr>
          <w:rFonts w:ascii="Times New Roman" w:hAnsi="Times New Roman"/>
        </w:rPr>
        <w:t>C&amp;K Construction Invoice # Dezeeuw = $ 24,149.00; Bovandee = $12,532/00; Ouellette = $ 8,922.00; Dennis Jacobs = $7,405.00; Justin Jacobs = $ 5,768.00; Lonneman =</w:t>
      </w:r>
      <w:r w:rsidR="00D3028A">
        <w:rPr>
          <w:rFonts w:ascii="Times New Roman" w:hAnsi="Times New Roman"/>
        </w:rPr>
        <w:t xml:space="preserve"> $ 9,967.00; and Ed</w:t>
      </w:r>
      <w:r>
        <w:rPr>
          <w:rFonts w:ascii="Times New Roman" w:hAnsi="Times New Roman"/>
        </w:rPr>
        <w:t>muson = $ 10,248.00.</w:t>
      </w:r>
    </w:p>
    <w:p w14:paraId="2A770E7C" w14:textId="7649ED2C" w:rsidR="006070CA" w:rsidRDefault="006070CA" w:rsidP="00583805">
      <w:pPr>
        <w:ind w:left="720" w:right="-86"/>
        <w:rPr>
          <w:rFonts w:ascii="Times New Roman" w:hAnsi="Times New Roman"/>
        </w:rPr>
      </w:pPr>
    </w:p>
    <w:p w14:paraId="1623FA26" w14:textId="55903434" w:rsidR="00A93E3C" w:rsidRDefault="00D3028A" w:rsidP="00D3028A">
      <w:pPr>
        <w:pStyle w:val="BlockText"/>
        <w:ind w:left="0" w:right="-86" w:firstLine="0"/>
        <w:rPr>
          <w:rFonts w:ascii="Times New Roman" w:hAnsi="Times New Roman"/>
          <w:sz w:val="24"/>
        </w:rPr>
      </w:pPr>
      <w:r>
        <w:rPr>
          <w:rFonts w:ascii="Times New Roman" w:hAnsi="Times New Roman"/>
          <w:b/>
          <w:sz w:val="24"/>
          <w:u w:val="single"/>
        </w:rPr>
        <w:t>Appeal as to Hookup fees and Charges:</w:t>
      </w:r>
      <w:r>
        <w:rPr>
          <w:rFonts w:ascii="Times New Roman" w:hAnsi="Times New Roman"/>
          <w:sz w:val="24"/>
        </w:rPr>
        <w:t xml:space="preserve">  Then the matter of the cost of a 6000 hog nursery hookup and looping was taken up.  Jorgen and Berg offered that the looping part of the hookup was excessive and should be borne by LPRW as part of serving new customers.  It was pointed out that they had gotten quotes in the past and it has gone from $37,000 to $53,000 </w:t>
      </w:r>
      <w:r w:rsidR="001A6E4F">
        <w:rPr>
          <w:rFonts w:ascii="Times New Roman" w:hAnsi="Times New Roman"/>
          <w:sz w:val="24"/>
        </w:rPr>
        <w:t xml:space="preserve">for 8000 hogs </w:t>
      </w:r>
      <w:r>
        <w:rPr>
          <w:rFonts w:ascii="Times New Roman" w:hAnsi="Times New Roman"/>
          <w:sz w:val="24"/>
        </w:rPr>
        <w:t>and now $69,000</w:t>
      </w:r>
      <w:r w:rsidR="001A6E4F">
        <w:rPr>
          <w:rFonts w:ascii="Times New Roman" w:hAnsi="Times New Roman"/>
          <w:sz w:val="24"/>
        </w:rPr>
        <w:t xml:space="preserve"> for 6000 hogs.  They </w:t>
      </w:r>
      <w:r>
        <w:rPr>
          <w:rFonts w:ascii="Times New Roman" w:hAnsi="Times New Roman"/>
          <w:sz w:val="24"/>
        </w:rPr>
        <w:t>desired an explanation.  It was determined the first quote was given when LPRW was in expansion</w:t>
      </w:r>
      <w:r w:rsidR="001A6E4F">
        <w:rPr>
          <w:rFonts w:ascii="Times New Roman" w:hAnsi="Times New Roman"/>
          <w:sz w:val="24"/>
        </w:rPr>
        <w:t xml:space="preserve"> and thus only the standard hookup and capacity charges applied</w:t>
      </w:r>
      <w:r>
        <w:rPr>
          <w:rFonts w:ascii="Times New Roman" w:hAnsi="Times New Roman"/>
          <w:sz w:val="24"/>
        </w:rPr>
        <w:t xml:space="preserve">.  The second was given last year when LPRW was not having its Engineers run a hydraulic model on the effect of the new facility and demands on the system and existing customers.  </w:t>
      </w:r>
      <w:r w:rsidR="001A6E4F">
        <w:rPr>
          <w:rFonts w:ascii="Times New Roman" w:hAnsi="Times New Roman"/>
          <w:sz w:val="24"/>
        </w:rPr>
        <w:t>The CEO stated he has since last year implemented this policy to pro</w:t>
      </w:r>
      <w:r w:rsidR="0072235E">
        <w:rPr>
          <w:rFonts w:ascii="Times New Roman" w:hAnsi="Times New Roman"/>
          <w:sz w:val="24"/>
        </w:rPr>
        <w:t xml:space="preserve">tect the integrity of the system.  Looping in this situation is required to keep existing customers at peak time from falling from above the state mandated minimum at all times of 20 psi to below this level. </w:t>
      </w:r>
      <w:r w:rsidR="001A6E4F">
        <w:rPr>
          <w:rFonts w:ascii="Times New Roman" w:hAnsi="Times New Roman"/>
          <w:sz w:val="24"/>
        </w:rPr>
        <w:t xml:space="preserve"> Further Lonneman stated the policy of LPRW is that no harm be done to existing customers and that any new customer would have to go back to a source with adequate flow and pressure and carry a sufficient pipe to its operations.  This could get very expensive.  Looping mitigates this expense.  Discussion ensued as to the economic benefit of selling more water vs. how long it would take to recoup any LPRW investment.  The risk would be on the rate payers that the operation would buy sufficient water long enough to pay back the investment. The Board was of the consensus that nothing could be done.</w:t>
      </w:r>
    </w:p>
    <w:p w14:paraId="59DEDAB1" w14:textId="77777777" w:rsidR="009928C9" w:rsidRDefault="009928C9" w:rsidP="00D3028A">
      <w:pPr>
        <w:pStyle w:val="BlockText"/>
        <w:ind w:left="0" w:right="-86" w:firstLine="0"/>
        <w:rPr>
          <w:rFonts w:ascii="Times New Roman" w:hAnsi="Times New Roman"/>
          <w:sz w:val="24"/>
        </w:rPr>
      </w:pPr>
    </w:p>
    <w:p w14:paraId="5578B102" w14:textId="537D9560" w:rsidR="009928C9" w:rsidRDefault="009928C9" w:rsidP="00D3028A">
      <w:pPr>
        <w:pStyle w:val="BlockText"/>
        <w:ind w:left="0" w:right="-86" w:firstLine="0"/>
        <w:rPr>
          <w:rFonts w:ascii="Times New Roman" w:hAnsi="Times New Roman"/>
          <w:sz w:val="24"/>
        </w:rPr>
      </w:pPr>
      <w:r>
        <w:rPr>
          <w:rFonts w:ascii="Times New Roman" w:hAnsi="Times New Roman"/>
          <w:b/>
          <w:sz w:val="24"/>
          <w:u w:val="single"/>
        </w:rPr>
        <w:t>Meet with Randy Kraus:</w:t>
      </w:r>
      <w:r>
        <w:rPr>
          <w:rFonts w:ascii="Times New Roman" w:hAnsi="Times New Roman"/>
          <w:sz w:val="24"/>
        </w:rPr>
        <w:t xml:space="preserve">  The</w:t>
      </w:r>
      <w:r w:rsidR="00813998">
        <w:rPr>
          <w:rFonts w:ascii="Times New Roman" w:hAnsi="Times New Roman"/>
          <w:sz w:val="24"/>
        </w:rPr>
        <w:t>n</w:t>
      </w:r>
      <w:r>
        <w:rPr>
          <w:rFonts w:ascii="Times New Roman" w:hAnsi="Times New Roman"/>
          <w:sz w:val="24"/>
        </w:rPr>
        <w:t xml:space="preserve"> Engels introduced Randy Kraus as a candidate to the Board to replace the position Norris Peterson is giving up at the end of the year.  It was noted that Kraus </w:t>
      </w:r>
      <w:r w:rsidR="0008252A">
        <w:rPr>
          <w:rFonts w:ascii="Times New Roman" w:hAnsi="Times New Roman"/>
          <w:sz w:val="24"/>
        </w:rPr>
        <w:t xml:space="preserve">lives in St. Leo and </w:t>
      </w:r>
      <w:r>
        <w:rPr>
          <w:rFonts w:ascii="Times New Roman" w:hAnsi="Times New Roman"/>
          <w:sz w:val="24"/>
        </w:rPr>
        <w:t xml:space="preserve">works for the Lincoln Soil and Water District has been involved closely with the LPRW conservation efforts, helped the CEO in writing a grant proposal, and also rents land from LPRW at the Verdi well fields.  It was asked if Kraus’s rental agreement would adversely affect him as being a candidate.  And Schramel replied that it wouldn’t but as long as he recused himself from voting on any matter related to the rental.  Schramel told Kraus that his candidacy letter was sufficient as a resume for presenting </w:t>
      </w:r>
      <w:r w:rsidR="008A18CB">
        <w:rPr>
          <w:rFonts w:ascii="Times New Roman" w:hAnsi="Times New Roman"/>
          <w:sz w:val="24"/>
        </w:rPr>
        <w:t xml:space="preserve">his credentials to the various County Boards and Judge Bush of Lyon County.  Then Engels explained the responsibilities of the Board position and the frequency of meetings and other activities. </w:t>
      </w:r>
      <w:r w:rsidR="0008252A">
        <w:rPr>
          <w:rFonts w:ascii="Times New Roman" w:hAnsi="Times New Roman"/>
          <w:sz w:val="24"/>
        </w:rPr>
        <w:t xml:space="preserve">Schramel outlined the appointment process and that LPRW was formed under Minnesota Statute 116A. </w:t>
      </w:r>
      <w:r w:rsidR="008A18CB">
        <w:rPr>
          <w:rFonts w:ascii="Times New Roman" w:hAnsi="Times New Roman"/>
          <w:sz w:val="24"/>
        </w:rPr>
        <w:t xml:space="preserve"> Kraus replied that he could fulfill this requirement.  M/S/P- U Weber/DeWilde to recommend Randy Kraus for appointment to the position of Commissioner to the LPRW Board.</w:t>
      </w:r>
    </w:p>
    <w:p w14:paraId="642690EC" w14:textId="77777777" w:rsidR="008A18CB" w:rsidRDefault="008A18CB" w:rsidP="00D3028A">
      <w:pPr>
        <w:pStyle w:val="BlockText"/>
        <w:ind w:left="0" w:right="-86" w:firstLine="0"/>
        <w:rPr>
          <w:rFonts w:ascii="Times New Roman" w:hAnsi="Times New Roman"/>
          <w:sz w:val="24"/>
        </w:rPr>
      </w:pPr>
    </w:p>
    <w:p w14:paraId="33BD46A5" w14:textId="71E481AB" w:rsidR="008A18CB" w:rsidRDefault="008A18CB" w:rsidP="00D3028A">
      <w:pPr>
        <w:pStyle w:val="BlockText"/>
        <w:ind w:left="0" w:right="-86" w:firstLine="0"/>
        <w:rPr>
          <w:rFonts w:ascii="Times New Roman" w:hAnsi="Times New Roman"/>
          <w:sz w:val="24"/>
        </w:rPr>
      </w:pPr>
      <w:r>
        <w:rPr>
          <w:rFonts w:ascii="Times New Roman" w:hAnsi="Times New Roman"/>
          <w:sz w:val="24"/>
        </w:rPr>
        <w:t>Concluding this matter, Kraus then brought up the matter of how his efforts as an official of the Lincoln Soil and Water District</w:t>
      </w:r>
      <w:r w:rsidR="0008252A">
        <w:rPr>
          <w:rFonts w:ascii="Times New Roman" w:hAnsi="Times New Roman"/>
          <w:sz w:val="24"/>
        </w:rPr>
        <w:t xml:space="preserve"> are progressing so as to help LPRW protect its wellhead areas.  He has made contact with certain land owners within the Verdi wellhead Drinking Water Source Management Area and has begun talks with them about RIM, CRP and 1031 tax free exchanges.  He has been involved with several of LPRW’s committee meetings and is requested to join with the Water Resources Committees next conservation meeting to be</w:t>
      </w:r>
      <w:r w:rsidR="00B23C13">
        <w:rPr>
          <w:rFonts w:ascii="Times New Roman" w:hAnsi="Times New Roman"/>
          <w:sz w:val="24"/>
        </w:rPr>
        <w:t xml:space="preserve"> </w:t>
      </w:r>
      <w:r w:rsidR="0008252A">
        <w:rPr>
          <w:rFonts w:ascii="Times New Roman" w:hAnsi="Times New Roman"/>
          <w:sz w:val="24"/>
        </w:rPr>
        <w:t xml:space="preserve">held August 25, 2014 at 3:00 </w:t>
      </w:r>
      <w:r w:rsidR="0008252A">
        <w:rPr>
          <w:rFonts w:ascii="Times New Roman" w:hAnsi="Times New Roman"/>
          <w:sz w:val="24"/>
        </w:rPr>
        <w:lastRenderedPageBreak/>
        <w:t xml:space="preserve">pm.  He already has planned to come.  This subject brought up from Overby that LPRW needs to explore further what it can do with Pheasants Forever in acquiring land outright.  Also Overby stated that LPRW should look to participation by customers that have a lot to gain in helping protect LPRW source waters, i.e. New Horizons, Pipestone Systems.  </w:t>
      </w:r>
      <w:r w:rsidR="00B23C13">
        <w:rPr>
          <w:rFonts w:ascii="Times New Roman" w:hAnsi="Times New Roman"/>
          <w:sz w:val="24"/>
        </w:rPr>
        <w:t xml:space="preserve">Weber questioned what does the Board want to do?  The Board was of the consensus to move forward with this and pursue it.  </w:t>
      </w:r>
    </w:p>
    <w:p w14:paraId="09648F92" w14:textId="77777777" w:rsidR="00B23C13" w:rsidRDefault="00B23C13" w:rsidP="00D3028A">
      <w:pPr>
        <w:pStyle w:val="BlockText"/>
        <w:ind w:left="0" w:right="-86" w:firstLine="0"/>
        <w:rPr>
          <w:rFonts w:ascii="Times New Roman" w:hAnsi="Times New Roman"/>
          <w:sz w:val="24"/>
        </w:rPr>
      </w:pPr>
    </w:p>
    <w:p w14:paraId="664F6EB6" w14:textId="77DFB833" w:rsidR="00B23C13" w:rsidRDefault="00B23C13" w:rsidP="00D3028A">
      <w:pPr>
        <w:pStyle w:val="BlockText"/>
        <w:ind w:left="0" w:right="-86" w:firstLine="0"/>
        <w:rPr>
          <w:rFonts w:ascii="Times New Roman" w:hAnsi="Times New Roman"/>
          <w:sz w:val="24"/>
        </w:rPr>
      </w:pPr>
      <w:r>
        <w:rPr>
          <w:rFonts w:ascii="Times New Roman" w:hAnsi="Times New Roman"/>
          <w:sz w:val="24"/>
        </w:rPr>
        <w:t xml:space="preserve">Then the CEO reported that he had had Jay Stuefen locate and sample wells both West and East of the Holland Treatment Plant in search of a possible low Nitrate well.  Initial results show that both the irrigation well and house well just west and across Highway 75 produced very low nitrate results.  This makes sense since these lie directly downstream of the conservation lands of the Holland wellfield.  The CEO is now having further tests done to prove out these results.  The irrigation well is 55 feet deep and is permitted to 1400 gpm but irrigates only at 1000 gpm.  It operated during the 2012 drought year against the Holland wellfield and thus shows resiliency in production.  </w:t>
      </w:r>
      <w:r w:rsidR="00B21CE9">
        <w:rPr>
          <w:rFonts w:ascii="Times New Roman" w:hAnsi="Times New Roman"/>
          <w:sz w:val="24"/>
        </w:rPr>
        <w:t xml:space="preserve">However, it might be difficult to buy from the owner as it is a mainstay to his operations.  Buysse asked if irrigating with water with high nitrates is beneficial to crops?  The answer is yes.  Then Buysse suggested that LPRW do a water swap with the irrigator and give him water with high nitrates and LPRW get water with low nitrate levels.  This will be explored by the CEO. </w:t>
      </w:r>
    </w:p>
    <w:p w14:paraId="39F04F49" w14:textId="77777777" w:rsidR="000E1A18" w:rsidRDefault="000E1A18" w:rsidP="00D3028A">
      <w:pPr>
        <w:pStyle w:val="BlockText"/>
        <w:ind w:left="0" w:right="-86" w:firstLine="0"/>
        <w:rPr>
          <w:rFonts w:ascii="Times New Roman" w:hAnsi="Times New Roman"/>
          <w:sz w:val="24"/>
        </w:rPr>
      </w:pPr>
    </w:p>
    <w:p w14:paraId="3ECF3C3D" w14:textId="5DDD7C89" w:rsidR="007E00B3" w:rsidRDefault="005E2488" w:rsidP="00FD4658">
      <w:pPr>
        <w:pStyle w:val="BlockText"/>
        <w:ind w:left="0" w:right="-86" w:firstLine="0"/>
        <w:rPr>
          <w:rFonts w:ascii="Times New Roman" w:hAnsi="Times New Roman"/>
          <w:sz w:val="24"/>
        </w:rPr>
      </w:pPr>
      <w:r w:rsidRPr="003D6574">
        <w:rPr>
          <w:rFonts w:ascii="Times New Roman" w:hAnsi="Times New Roman"/>
          <w:b/>
          <w:sz w:val="24"/>
          <w:u w:val="single"/>
        </w:rPr>
        <w:t>Attorney’s Report:</w:t>
      </w:r>
      <w:r w:rsidR="00953B88">
        <w:rPr>
          <w:rFonts w:ascii="Times New Roman" w:hAnsi="Times New Roman"/>
          <w:sz w:val="24"/>
        </w:rPr>
        <w:t xml:space="preserve"> </w:t>
      </w:r>
      <w:r w:rsidR="001A6E4F">
        <w:rPr>
          <w:rFonts w:ascii="Times New Roman" w:hAnsi="Times New Roman"/>
          <w:sz w:val="24"/>
        </w:rPr>
        <w:t xml:space="preserve"> </w:t>
      </w:r>
      <w:r w:rsidR="00B21CE9">
        <w:rPr>
          <w:rFonts w:ascii="Times New Roman" w:hAnsi="Times New Roman"/>
          <w:sz w:val="24"/>
        </w:rPr>
        <w:t xml:space="preserve">Schramel stated that the CEO had asked him to explain the requirements as to use of monies placed in the restricted accounts as there were various opinions of what these funds could pay for.  These monies must be used to pay bond derived debt service which includes the South Dakota land as it is not just a note but is a bond obligation as set up by Mary Frances Skala, Bond Attorney.  </w:t>
      </w:r>
      <w:r w:rsidR="0029544B">
        <w:rPr>
          <w:rFonts w:ascii="Times New Roman" w:hAnsi="Times New Roman"/>
          <w:sz w:val="24"/>
        </w:rPr>
        <w:t>These funds may not be used for buying equipment or vehicles or pipe inventory, etc. as they are not bond related.  Any monies received that are not a result of assessments are free to be used for any pay but assessment monies are restricted and must be applied to bond related debt service only.</w:t>
      </w:r>
    </w:p>
    <w:p w14:paraId="3E9D649E" w14:textId="77777777" w:rsidR="007F2FD8" w:rsidRDefault="007F2FD8" w:rsidP="00FD4658">
      <w:pPr>
        <w:pStyle w:val="BlockText"/>
        <w:ind w:left="0" w:right="-86" w:firstLine="0"/>
        <w:rPr>
          <w:rFonts w:ascii="Times New Roman" w:hAnsi="Times New Roman"/>
          <w:sz w:val="24"/>
        </w:rPr>
      </w:pPr>
    </w:p>
    <w:p w14:paraId="511ADD20" w14:textId="2C34B04D" w:rsidR="00624630" w:rsidRPr="003D6574" w:rsidRDefault="00624630" w:rsidP="00124A68">
      <w:pPr>
        <w:pStyle w:val="BlockText"/>
        <w:ind w:left="0" w:right="-86" w:firstLine="0"/>
        <w:rPr>
          <w:rFonts w:ascii="Times New Roman" w:hAnsi="Times New Roman"/>
          <w:sz w:val="24"/>
        </w:rPr>
      </w:pPr>
      <w:r w:rsidRPr="003D6574">
        <w:rPr>
          <w:rFonts w:ascii="Times New Roman" w:hAnsi="Times New Roman"/>
          <w:b/>
          <w:sz w:val="24"/>
          <w:u w:val="single"/>
        </w:rPr>
        <w:t>Engineer’s Report:</w:t>
      </w:r>
      <w:r w:rsidRPr="003D6574">
        <w:rPr>
          <w:rFonts w:ascii="Times New Roman" w:hAnsi="Times New Roman"/>
          <w:sz w:val="24"/>
        </w:rPr>
        <w:t xml:space="preserve"> </w:t>
      </w:r>
      <w:r w:rsidR="002F4F20">
        <w:rPr>
          <w:rFonts w:ascii="Times New Roman" w:hAnsi="Times New Roman"/>
          <w:sz w:val="24"/>
        </w:rPr>
        <w:t xml:space="preserve">  </w:t>
      </w:r>
      <w:r w:rsidR="0029544B">
        <w:rPr>
          <w:rFonts w:ascii="Times New Roman" w:hAnsi="Times New Roman"/>
          <w:sz w:val="24"/>
        </w:rPr>
        <w:t xml:space="preserve">Schriever not being present had prepared and sent in a written report which the CEO directed the Board to.  Time was given for reading the report which is as follows: </w:t>
      </w:r>
    </w:p>
    <w:p w14:paraId="0EA203AC" w14:textId="1B2BE74A" w:rsidR="00624630" w:rsidRDefault="00806B00" w:rsidP="00624630">
      <w:pPr>
        <w:pStyle w:val="BlockText"/>
        <w:ind w:left="0" w:right="-86" w:firstLine="0"/>
        <w:rPr>
          <w:rFonts w:ascii="Times New Roman" w:hAnsi="Times New Roman"/>
          <w:sz w:val="24"/>
        </w:rPr>
      </w:pPr>
      <w:r>
        <w:rPr>
          <w:rFonts w:ascii="Times New Roman" w:hAnsi="Times New Roman"/>
          <w:b/>
          <w:sz w:val="24"/>
          <w:u w:val="single"/>
        </w:rPr>
        <w:t>New</w:t>
      </w:r>
      <w:r w:rsidR="00624630">
        <w:rPr>
          <w:rFonts w:ascii="Times New Roman" w:hAnsi="Times New Roman"/>
          <w:b/>
          <w:sz w:val="24"/>
          <w:u w:val="single"/>
        </w:rPr>
        <w:t xml:space="preserve"> Water Developmen</w:t>
      </w:r>
      <w:r w:rsidR="00276D16">
        <w:rPr>
          <w:rFonts w:ascii="Times New Roman" w:hAnsi="Times New Roman"/>
          <w:b/>
          <w:sz w:val="24"/>
          <w:u w:val="single"/>
        </w:rPr>
        <w:t>t:</w:t>
      </w:r>
    </w:p>
    <w:p w14:paraId="64336561" w14:textId="75941D76" w:rsidR="001F6AB3" w:rsidRDefault="00624630" w:rsidP="00624630">
      <w:pPr>
        <w:pStyle w:val="BlockText"/>
        <w:ind w:left="540" w:right="-86" w:hanging="180"/>
        <w:rPr>
          <w:rFonts w:ascii="Times New Roman" w:hAnsi="Times New Roman"/>
          <w:sz w:val="24"/>
        </w:rPr>
      </w:pPr>
      <w:r>
        <w:rPr>
          <w:rFonts w:ascii="Times New Roman" w:hAnsi="Times New Roman"/>
          <w:sz w:val="24"/>
        </w:rPr>
        <w:t xml:space="preserve">• </w:t>
      </w:r>
      <w:r>
        <w:rPr>
          <w:rFonts w:ascii="Times New Roman" w:hAnsi="Times New Roman"/>
          <w:sz w:val="24"/>
        </w:rPr>
        <w:tab/>
      </w:r>
      <w:r w:rsidR="006949F3">
        <w:rPr>
          <w:rFonts w:ascii="Times New Roman" w:hAnsi="Times New Roman"/>
          <w:b/>
          <w:sz w:val="24"/>
          <w:u w:val="single"/>
        </w:rPr>
        <w:t>Cities</w:t>
      </w:r>
      <w:r>
        <w:rPr>
          <w:rFonts w:ascii="Times New Roman" w:hAnsi="Times New Roman"/>
          <w:b/>
          <w:sz w:val="24"/>
          <w:u w:val="single"/>
        </w:rPr>
        <w:t xml:space="preserve"> of Madison</w:t>
      </w:r>
      <w:r w:rsidR="00BE6391">
        <w:rPr>
          <w:rFonts w:ascii="Times New Roman" w:hAnsi="Times New Roman"/>
          <w:b/>
          <w:sz w:val="24"/>
          <w:u w:val="single"/>
        </w:rPr>
        <w:t>/Dawson</w:t>
      </w:r>
      <w:r w:rsidRPr="003D6574">
        <w:rPr>
          <w:rFonts w:ascii="Times New Roman" w:hAnsi="Times New Roman"/>
          <w:b/>
          <w:sz w:val="24"/>
          <w:u w:val="single"/>
        </w:rPr>
        <w:t>:</w:t>
      </w:r>
      <w:r w:rsidRPr="003D6574">
        <w:rPr>
          <w:rFonts w:ascii="Times New Roman" w:hAnsi="Times New Roman"/>
          <w:sz w:val="24"/>
        </w:rPr>
        <w:t xml:space="preserve">  </w:t>
      </w:r>
      <w:r w:rsidR="00E9032F">
        <w:rPr>
          <w:rFonts w:ascii="Times New Roman" w:hAnsi="Times New Roman"/>
          <w:sz w:val="24"/>
        </w:rPr>
        <w:t>Nothing to report.</w:t>
      </w:r>
    </w:p>
    <w:p w14:paraId="6715854E" w14:textId="69D979AD" w:rsidR="00753654" w:rsidRDefault="00624630" w:rsidP="00624630">
      <w:pPr>
        <w:pStyle w:val="BlockText"/>
        <w:ind w:left="540" w:right="-86" w:hanging="180"/>
        <w:rPr>
          <w:rFonts w:ascii="Times New Roman" w:hAnsi="Times New Roman"/>
          <w:sz w:val="24"/>
        </w:rPr>
      </w:pPr>
      <w:r w:rsidRPr="003D6574">
        <w:rPr>
          <w:rFonts w:ascii="Times New Roman" w:hAnsi="Times New Roman"/>
          <w:sz w:val="24"/>
        </w:rPr>
        <w:t>•</w:t>
      </w:r>
      <w:r w:rsidRPr="003D6574">
        <w:rPr>
          <w:rFonts w:ascii="Times New Roman" w:hAnsi="Times New Roman"/>
          <w:sz w:val="24"/>
        </w:rPr>
        <w:tab/>
      </w:r>
      <w:r w:rsidR="00E9032F">
        <w:rPr>
          <w:rFonts w:ascii="Times New Roman" w:hAnsi="Times New Roman"/>
          <w:b/>
          <w:sz w:val="24"/>
          <w:u w:val="single"/>
        </w:rPr>
        <w:t>City of Clarkfield</w:t>
      </w:r>
      <w:r w:rsidR="00884844">
        <w:rPr>
          <w:rFonts w:ascii="Times New Roman" w:hAnsi="Times New Roman"/>
          <w:b/>
          <w:sz w:val="24"/>
          <w:u w:val="single"/>
        </w:rPr>
        <w:t>:</w:t>
      </w:r>
      <w:r w:rsidR="00884844">
        <w:rPr>
          <w:rFonts w:ascii="Times New Roman" w:hAnsi="Times New Roman"/>
          <w:sz w:val="24"/>
        </w:rPr>
        <w:t xml:space="preserve">  Nothing new to report.</w:t>
      </w:r>
    </w:p>
    <w:p w14:paraId="41F6DFE8" w14:textId="4E3B29D5" w:rsidR="009560AA" w:rsidRPr="00884844" w:rsidRDefault="009560AA" w:rsidP="009560AA">
      <w:pPr>
        <w:pStyle w:val="BlockText"/>
        <w:ind w:left="540" w:right="-86" w:hanging="180"/>
        <w:rPr>
          <w:rFonts w:ascii="Times New Roman" w:hAnsi="Times New Roman"/>
          <w:sz w:val="24"/>
        </w:rPr>
      </w:pPr>
      <w:r w:rsidRPr="003D6574">
        <w:rPr>
          <w:rFonts w:ascii="Times New Roman" w:hAnsi="Times New Roman"/>
          <w:sz w:val="24"/>
        </w:rPr>
        <w:t>•</w:t>
      </w:r>
      <w:r w:rsidRPr="003D6574">
        <w:rPr>
          <w:rFonts w:ascii="Times New Roman" w:hAnsi="Times New Roman"/>
          <w:sz w:val="24"/>
        </w:rPr>
        <w:tab/>
      </w:r>
      <w:r>
        <w:rPr>
          <w:rFonts w:ascii="Times New Roman" w:hAnsi="Times New Roman"/>
          <w:b/>
          <w:sz w:val="24"/>
          <w:u w:val="single"/>
        </w:rPr>
        <w:t>Red Rock Rural WS</w:t>
      </w:r>
      <w:r w:rsidR="0072235E">
        <w:rPr>
          <w:rFonts w:ascii="Times New Roman" w:hAnsi="Times New Roman"/>
          <w:b/>
          <w:sz w:val="24"/>
          <w:u w:val="single"/>
        </w:rPr>
        <w:t xml:space="preserve"> Joint Potential Project</w:t>
      </w:r>
      <w:r>
        <w:rPr>
          <w:rFonts w:ascii="Times New Roman" w:hAnsi="Times New Roman"/>
          <w:b/>
          <w:sz w:val="24"/>
          <w:u w:val="single"/>
        </w:rPr>
        <w:t>:</w:t>
      </w:r>
      <w:r>
        <w:rPr>
          <w:rFonts w:ascii="Times New Roman" w:hAnsi="Times New Roman"/>
          <w:sz w:val="24"/>
        </w:rPr>
        <w:t xml:space="preserve">  Nothing new to report.  </w:t>
      </w:r>
    </w:p>
    <w:p w14:paraId="7D9BB792" w14:textId="59DE4BC2" w:rsidR="008B7BB6" w:rsidRDefault="008B7BB6" w:rsidP="00624630">
      <w:pPr>
        <w:pStyle w:val="BlockText"/>
        <w:ind w:left="540" w:right="-86" w:hanging="180"/>
        <w:rPr>
          <w:rFonts w:ascii="Times New Roman" w:hAnsi="Times New Roman"/>
          <w:sz w:val="24"/>
        </w:rPr>
      </w:pPr>
      <w:r w:rsidRPr="003D6574">
        <w:rPr>
          <w:rFonts w:ascii="Times New Roman" w:hAnsi="Times New Roman"/>
          <w:sz w:val="24"/>
        </w:rPr>
        <w:t>•</w:t>
      </w:r>
      <w:r w:rsidRPr="003D6574">
        <w:rPr>
          <w:rFonts w:ascii="Times New Roman" w:hAnsi="Times New Roman"/>
          <w:sz w:val="24"/>
        </w:rPr>
        <w:tab/>
      </w:r>
      <w:r>
        <w:rPr>
          <w:rFonts w:ascii="Times New Roman" w:hAnsi="Times New Roman"/>
          <w:b/>
          <w:sz w:val="24"/>
          <w:u w:val="single"/>
        </w:rPr>
        <w:t>Big Sioux CWS:</w:t>
      </w:r>
      <w:r>
        <w:rPr>
          <w:rFonts w:ascii="Times New Roman" w:hAnsi="Times New Roman"/>
          <w:sz w:val="24"/>
        </w:rPr>
        <w:t xml:space="preserve">  Nothing new to report.  </w:t>
      </w:r>
    </w:p>
    <w:p w14:paraId="2FF9ABA8" w14:textId="59F4957E" w:rsidR="009560AA" w:rsidRPr="00884844" w:rsidRDefault="009560AA" w:rsidP="009560AA">
      <w:pPr>
        <w:pStyle w:val="BlockText"/>
        <w:ind w:left="540" w:right="-86" w:hanging="180"/>
        <w:rPr>
          <w:rFonts w:ascii="Times New Roman" w:hAnsi="Times New Roman"/>
          <w:sz w:val="24"/>
        </w:rPr>
      </w:pPr>
      <w:r w:rsidRPr="003D6574">
        <w:rPr>
          <w:rFonts w:ascii="Times New Roman" w:hAnsi="Times New Roman"/>
          <w:sz w:val="24"/>
        </w:rPr>
        <w:t>•</w:t>
      </w:r>
      <w:r w:rsidRPr="003D6574">
        <w:rPr>
          <w:rFonts w:ascii="Times New Roman" w:hAnsi="Times New Roman"/>
          <w:sz w:val="24"/>
        </w:rPr>
        <w:tab/>
      </w:r>
      <w:r>
        <w:rPr>
          <w:rFonts w:ascii="Times New Roman" w:hAnsi="Times New Roman"/>
          <w:b/>
          <w:sz w:val="24"/>
          <w:u w:val="single"/>
        </w:rPr>
        <w:t>New User Requests:</w:t>
      </w:r>
      <w:r>
        <w:rPr>
          <w:rFonts w:ascii="Times New Roman" w:hAnsi="Times New Roman"/>
          <w:sz w:val="24"/>
        </w:rPr>
        <w:t xml:space="preserve">  </w:t>
      </w:r>
      <w:r w:rsidR="005D5E0C">
        <w:rPr>
          <w:rFonts w:ascii="Times New Roman" w:hAnsi="Times New Roman"/>
          <w:sz w:val="24"/>
        </w:rPr>
        <w:t>DGR is continuing to provide hydraulic analysis for new user requests.</w:t>
      </w:r>
    </w:p>
    <w:p w14:paraId="5E410590" w14:textId="33090A81" w:rsidR="008B7BB6" w:rsidRDefault="008B7BB6" w:rsidP="008B7BB6">
      <w:pPr>
        <w:pStyle w:val="BlockText"/>
        <w:ind w:left="540" w:right="-86" w:hanging="180"/>
        <w:rPr>
          <w:rFonts w:ascii="Times New Roman" w:hAnsi="Times New Roman"/>
          <w:sz w:val="24"/>
        </w:rPr>
      </w:pPr>
      <w:r>
        <w:rPr>
          <w:rFonts w:ascii="Times New Roman" w:hAnsi="Times New Roman"/>
          <w:sz w:val="24"/>
        </w:rPr>
        <w:t xml:space="preserve">• </w:t>
      </w:r>
      <w:r>
        <w:rPr>
          <w:rFonts w:ascii="Times New Roman" w:hAnsi="Times New Roman"/>
          <w:sz w:val="24"/>
        </w:rPr>
        <w:tab/>
      </w:r>
      <w:r w:rsidR="00866A18">
        <w:rPr>
          <w:rFonts w:ascii="Times New Roman" w:hAnsi="Times New Roman"/>
          <w:b/>
          <w:sz w:val="24"/>
          <w:u w:val="single"/>
        </w:rPr>
        <w:t>Holland permit</w:t>
      </w:r>
      <w:r w:rsidRPr="003D6574">
        <w:rPr>
          <w:rFonts w:ascii="Times New Roman" w:hAnsi="Times New Roman"/>
          <w:b/>
          <w:sz w:val="24"/>
          <w:u w:val="single"/>
        </w:rPr>
        <w:t>:</w:t>
      </w:r>
      <w:r w:rsidRPr="003D6574">
        <w:rPr>
          <w:rFonts w:ascii="Times New Roman" w:hAnsi="Times New Roman"/>
          <w:sz w:val="24"/>
        </w:rPr>
        <w:t xml:space="preserve">  </w:t>
      </w:r>
      <w:r w:rsidR="0072235E">
        <w:rPr>
          <w:rFonts w:ascii="Times New Roman" w:hAnsi="Times New Roman"/>
          <w:sz w:val="24"/>
        </w:rPr>
        <w:t xml:space="preserve">PCA has completed the effluent limits review; compared to the old permit, no major changes are expected.  Some semi-annual monitoring will be added (mainly nitrogen parameters).  PCA is working on the permit language and schedule; they are currently thinking that they will not include a fixed date for end of construction; it is possible the permit limits may last until the end of the permit cycle in 5 years.  PCA intends to provide a draft permit for our review </w:t>
      </w:r>
      <w:r w:rsidR="005D5E0C">
        <w:rPr>
          <w:rFonts w:ascii="Times New Roman" w:hAnsi="Times New Roman"/>
          <w:sz w:val="24"/>
        </w:rPr>
        <w:t>before putting it out for public notice.</w:t>
      </w:r>
    </w:p>
    <w:p w14:paraId="33E307C6" w14:textId="5198164B" w:rsidR="00124BCD" w:rsidRDefault="00124BCD" w:rsidP="00124BCD">
      <w:pPr>
        <w:numPr>
          <w:ilvl w:val="0"/>
          <w:numId w:val="1"/>
        </w:numPr>
        <w:ind w:left="540" w:right="-86" w:hanging="180"/>
        <w:rPr>
          <w:rFonts w:ascii="Times New Roman" w:hAnsi="Times New Roman"/>
        </w:rPr>
      </w:pPr>
      <w:r>
        <w:rPr>
          <w:rFonts w:ascii="Times New Roman" w:hAnsi="Times New Roman"/>
          <w:b/>
          <w:u w:val="single"/>
        </w:rPr>
        <w:t>Lewis and Clark</w:t>
      </w:r>
      <w:r w:rsidRPr="005F1BB5">
        <w:rPr>
          <w:rFonts w:ascii="Times New Roman" w:hAnsi="Times New Roman"/>
          <w:b/>
          <w:u w:val="single"/>
        </w:rPr>
        <w:t>:</w:t>
      </w:r>
      <w:r w:rsidRPr="005F1BB5">
        <w:rPr>
          <w:rFonts w:ascii="Times New Roman" w:hAnsi="Times New Roman"/>
        </w:rPr>
        <w:t xml:space="preserve">  Nothing new to report</w:t>
      </w:r>
      <w:r>
        <w:rPr>
          <w:rFonts w:ascii="Times New Roman" w:hAnsi="Times New Roman"/>
        </w:rPr>
        <w:t>.</w:t>
      </w:r>
    </w:p>
    <w:p w14:paraId="07EFBFE4" w14:textId="1DAF9847" w:rsidR="005F1BB5" w:rsidRDefault="00624630" w:rsidP="00124BCD">
      <w:pPr>
        <w:pStyle w:val="BlockText"/>
        <w:ind w:left="540" w:right="-86" w:hanging="180"/>
        <w:rPr>
          <w:rFonts w:ascii="Times New Roman" w:hAnsi="Times New Roman"/>
          <w:sz w:val="24"/>
        </w:rPr>
      </w:pPr>
      <w:r>
        <w:rPr>
          <w:rFonts w:ascii="Times New Roman" w:hAnsi="Times New Roman"/>
          <w:sz w:val="24"/>
        </w:rPr>
        <w:t xml:space="preserve">• </w:t>
      </w:r>
      <w:r>
        <w:rPr>
          <w:rFonts w:ascii="Times New Roman" w:hAnsi="Times New Roman"/>
          <w:sz w:val="24"/>
        </w:rPr>
        <w:tab/>
      </w:r>
      <w:r w:rsidR="0020118F">
        <w:rPr>
          <w:rFonts w:ascii="Times New Roman" w:hAnsi="Times New Roman"/>
          <w:b/>
          <w:sz w:val="24"/>
          <w:u w:val="single"/>
        </w:rPr>
        <w:t>CIP/ P</w:t>
      </w:r>
      <w:r>
        <w:rPr>
          <w:rFonts w:ascii="Times New Roman" w:hAnsi="Times New Roman"/>
          <w:b/>
          <w:sz w:val="24"/>
          <w:u w:val="single"/>
        </w:rPr>
        <w:t>reliminary Engineering Report</w:t>
      </w:r>
      <w:r w:rsidR="0020118F">
        <w:rPr>
          <w:rFonts w:ascii="Times New Roman" w:hAnsi="Times New Roman"/>
          <w:b/>
          <w:sz w:val="24"/>
          <w:u w:val="single"/>
        </w:rPr>
        <w:t>/ER</w:t>
      </w:r>
      <w:r w:rsidRPr="003D6574">
        <w:rPr>
          <w:rFonts w:ascii="Times New Roman" w:hAnsi="Times New Roman"/>
          <w:b/>
          <w:sz w:val="24"/>
          <w:u w:val="single"/>
        </w:rPr>
        <w:t>:</w:t>
      </w:r>
      <w:r w:rsidR="002A15F5">
        <w:rPr>
          <w:rFonts w:ascii="Times New Roman" w:hAnsi="Times New Roman"/>
          <w:sz w:val="24"/>
        </w:rPr>
        <w:t xml:space="preserve">  </w:t>
      </w:r>
      <w:r w:rsidR="005D5E0C">
        <w:rPr>
          <w:rFonts w:ascii="Times New Roman" w:hAnsi="Times New Roman"/>
          <w:sz w:val="24"/>
        </w:rPr>
        <w:t xml:space="preserve">PER Table 17 (the overall project and provided in this document) has been summarized along with potential reduce capital improvement alternatives.  </w:t>
      </w:r>
    </w:p>
    <w:p w14:paraId="2B9FBC11" w14:textId="214A9254" w:rsidR="00692587" w:rsidRDefault="00692587" w:rsidP="004F4E61">
      <w:pPr>
        <w:numPr>
          <w:ilvl w:val="0"/>
          <w:numId w:val="1"/>
        </w:numPr>
        <w:ind w:left="540" w:right="-86" w:hanging="180"/>
        <w:rPr>
          <w:rFonts w:ascii="Times New Roman" w:hAnsi="Times New Roman"/>
        </w:rPr>
      </w:pPr>
      <w:bookmarkStart w:id="1" w:name="OLE_LINK1"/>
      <w:r>
        <w:rPr>
          <w:rFonts w:ascii="Times New Roman" w:hAnsi="Times New Roman"/>
          <w:b/>
          <w:u w:val="single"/>
        </w:rPr>
        <w:lastRenderedPageBreak/>
        <w:t>RD Funding:</w:t>
      </w:r>
      <w:r>
        <w:rPr>
          <w:rFonts w:ascii="Times New Roman" w:hAnsi="Times New Roman"/>
        </w:rPr>
        <w:t xml:space="preserve">  </w:t>
      </w:r>
      <w:r w:rsidR="00A81C8C">
        <w:rPr>
          <w:rFonts w:ascii="Times New Roman" w:hAnsi="Times New Roman"/>
        </w:rPr>
        <w:t xml:space="preserve">Megan Gernentz wants LPRW to prioritize its projects and RD will review the top ones.  </w:t>
      </w:r>
    </w:p>
    <w:p w14:paraId="55F06D87" w14:textId="49F26D4B" w:rsidR="005D5E0C" w:rsidRPr="005D5E0C" w:rsidRDefault="005D5E0C" w:rsidP="004F4E61">
      <w:pPr>
        <w:numPr>
          <w:ilvl w:val="0"/>
          <w:numId w:val="1"/>
        </w:numPr>
        <w:ind w:left="540" w:right="-86" w:hanging="180"/>
        <w:rPr>
          <w:rFonts w:ascii="Times New Roman" w:hAnsi="Times New Roman"/>
          <w:u w:val="single"/>
        </w:rPr>
      </w:pPr>
      <w:r w:rsidRPr="005D5E0C">
        <w:rPr>
          <w:rFonts w:ascii="Times New Roman" w:hAnsi="Times New Roman"/>
          <w:b/>
          <w:u w:val="single"/>
        </w:rPr>
        <w:t>Archaeological Study:</w:t>
      </w:r>
      <w:r>
        <w:rPr>
          <w:rFonts w:ascii="Times New Roman" w:hAnsi="Times New Roman"/>
        </w:rPr>
        <w:t xml:space="preserve">  Stemper has completed the Phase 1 Study and the report has been sent to RD.</w:t>
      </w:r>
    </w:p>
    <w:p w14:paraId="6DA0DBE1" w14:textId="3815EF65" w:rsidR="00FA7B82" w:rsidRDefault="00F015BF" w:rsidP="00B26819">
      <w:pPr>
        <w:numPr>
          <w:ilvl w:val="0"/>
          <w:numId w:val="1"/>
        </w:numPr>
        <w:tabs>
          <w:tab w:val="num" w:pos="900"/>
        </w:tabs>
        <w:ind w:left="540" w:right="-86" w:hanging="180"/>
        <w:rPr>
          <w:rFonts w:ascii="Times New Roman" w:hAnsi="Times New Roman"/>
        </w:rPr>
      </w:pPr>
      <w:r w:rsidRPr="00692587">
        <w:rPr>
          <w:rFonts w:ascii="Times New Roman" w:hAnsi="Times New Roman"/>
          <w:b/>
          <w:u w:val="single"/>
        </w:rPr>
        <w:t>Regional Water Development Report:</w:t>
      </w:r>
      <w:r w:rsidR="00FA7B82">
        <w:rPr>
          <w:rFonts w:ascii="Times New Roman" w:hAnsi="Times New Roman"/>
        </w:rPr>
        <w:t xml:space="preserve">  The CEO will meet with Kyle Oldre, Rock County Administrator later this week.</w:t>
      </w:r>
    </w:p>
    <w:p w14:paraId="64C72902" w14:textId="2E0D1836" w:rsidR="00B26819" w:rsidRDefault="00B26819" w:rsidP="00B26819">
      <w:pPr>
        <w:numPr>
          <w:ilvl w:val="0"/>
          <w:numId w:val="1"/>
        </w:numPr>
        <w:tabs>
          <w:tab w:val="num" w:pos="900"/>
        </w:tabs>
        <w:ind w:left="540" w:right="-86" w:hanging="180"/>
        <w:rPr>
          <w:rFonts w:ascii="Times New Roman" w:hAnsi="Times New Roman"/>
        </w:rPr>
      </w:pPr>
      <w:r>
        <w:rPr>
          <w:rFonts w:ascii="Times New Roman" w:hAnsi="Times New Roman"/>
          <w:b/>
          <w:u w:val="single"/>
        </w:rPr>
        <w:t>Lewis and Clark</w:t>
      </w:r>
      <w:r w:rsidRPr="00692587">
        <w:rPr>
          <w:rFonts w:ascii="Times New Roman" w:hAnsi="Times New Roman"/>
          <w:b/>
          <w:u w:val="single"/>
        </w:rPr>
        <w:t xml:space="preserve"> Report:</w:t>
      </w:r>
      <w:r>
        <w:rPr>
          <w:rFonts w:ascii="Times New Roman" w:hAnsi="Times New Roman"/>
        </w:rPr>
        <w:t xml:space="preserve">  Lonneman related that</w:t>
      </w:r>
      <w:r w:rsidR="004515FE">
        <w:rPr>
          <w:rFonts w:ascii="Times New Roman" w:hAnsi="Times New Roman"/>
        </w:rPr>
        <w:t xml:space="preserve"> he had voted on the contract between L&amp;C and the JPB as he had been instructed by the Executive Committee</w:t>
      </w:r>
      <w:r w:rsidR="006C63DC">
        <w:rPr>
          <w:rFonts w:ascii="Times New Roman" w:hAnsi="Times New Roman"/>
        </w:rPr>
        <w:t>.  And</w:t>
      </w:r>
      <w:r w:rsidR="004515FE">
        <w:rPr>
          <w:rFonts w:ascii="Times New Roman" w:hAnsi="Times New Roman"/>
        </w:rPr>
        <w:t xml:space="preserve"> when asked he explained why only in a positive manner so as to maintain good relations with the other board members. The vote</w:t>
      </w:r>
      <w:r>
        <w:rPr>
          <w:rFonts w:ascii="Times New Roman" w:hAnsi="Times New Roman"/>
        </w:rPr>
        <w:t xml:space="preserve"> was 15-1 with Scott Hain of Worthington absent.  When L&amp;C Board went into executive session he explained the reason for his vote was that LPRW desired to see L&amp;C repay the JPB rather than the State of Minnesota as the monies L&amp;C receives will be coming from the JPB.  Then this money could go to repay the LPRW $10 Million investment into Osceola to bring water to LPRW since it did not have L&amp;C water ava</w:t>
      </w:r>
      <w:r w:rsidR="004515FE">
        <w:rPr>
          <w:rFonts w:ascii="Times New Roman" w:hAnsi="Times New Roman"/>
        </w:rPr>
        <w:t>ilable timely.  He had</w:t>
      </w:r>
      <w:r>
        <w:rPr>
          <w:rFonts w:ascii="Times New Roman" w:hAnsi="Times New Roman"/>
        </w:rPr>
        <w:t xml:space="preserve"> also </w:t>
      </w:r>
      <w:r w:rsidR="004515FE">
        <w:rPr>
          <w:rFonts w:ascii="Times New Roman" w:hAnsi="Times New Roman"/>
        </w:rPr>
        <w:t xml:space="preserve">outlined </w:t>
      </w:r>
      <w:r>
        <w:rPr>
          <w:rFonts w:ascii="Times New Roman" w:hAnsi="Times New Roman"/>
        </w:rPr>
        <w:t xml:space="preserve">the timeline of events from </w:t>
      </w:r>
      <w:r w:rsidR="00957479">
        <w:rPr>
          <w:rFonts w:ascii="Times New Roman" w:hAnsi="Times New Roman"/>
        </w:rPr>
        <w:t xml:space="preserve">Friday </w:t>
      </w:r>
      <w:r>
        <w:rPr>
          <w:rFonts w:ascii="Times New Roman" w:hAnsi="Times New Roman"/>
        </w:rPr>
        <w:t xml:space="preserve">when the BoR had held L&amp;C could not repay the JPB to </w:t>
      </w:r>
      <w:r w:rsidR="004515FE">
        <w:rPr>
          <w:rFonts w:ascii="Times New Roman" w:hAnsi="Times New Roman"/>
        </w:rPr>
        <w:t xml:space="preserve">the next Monday </w:t>
      </w:r>
      <w:r>
        <w:rPr>
          <w:rFonts w:ascii="Times New Roman" w:hAnsi="Times New Roman"/>
        </w:rPr>
        <w:t>when it decided Federal monies could be</w:t>
      </w:r>
      <w:r w:rsidR="00957479">
        <w:rPr>
          <w:rFonts w:ascii="Times New Roman" w:hAnsi="Times New Roman"/>
        </w:rPr>
        <w:t xml:space="preserve"> used by L&amp;C to repay the JPB.  And this was why he had voted as a JPB member </w:t>
      </w:r>
      <w:r w:rsidR="004515FE">
        <w:rPr>
          <w:rFonts w:ascii="Times New Roman" w:hAnsi="Times New Roman"/>
        </w:rPr>
        <w:t xml:space="preserve">on Friday </w:t>
      </w:r>
      <w:r w:rsidR="00957479">
        <w:rPr>
          <w:rFonts w:ascii="Times New Roman" w:hAnsi="Times New Roman"/>
        </w:rPr>
        <w:t xml:space="preserve">for the contract with language to repay the State of Minnesota on Friday and then on the next Monday was seeking to change the language so that the JPB would be repaid.  He emphasized to L&amp;C and each of the other members that LPRW and he were not trying to hold up any project. </w:t>
      </w:r>
      <w:r w:rsidR="006C63DC">
        <w:rPr>
          <w:rFonts w:ascii="Times New Roman" w:hAnsi="Times New Roman"/>
        </w:rPr>
        <w:t xml:space="preserve">Both Schramel and the CEO related how relations had declined between the JPB members over this simple issue of trying to change the language of the contract; how it was perceived by the other JPB members that making this change could hold up the project for years and how L&amp;C communications as to the course of events were not timely and were incomplete and led to this misunderstanding.  Lonneman continued and related that </w:t>
      </w:r>
      <w:r w:rsidR="00C23529">
        <w:rPr>
          <w:rFonts w:ascii="Times New Roman" w:hAnsi="Times New Roman"/>
        </w:rPr>
        <w:t xml:space="preserve">the </w:t>
      </w:r>
      <w:r w:rsidR="00957479">
        <w:rPr>
          <w:rFonts w:ascii="Times New Roman" w:hAnsi="Times New Roman"/>
        </w:rPr>
        <w:t>L&amp;C and Sioux Falls</w:t>
      </w:r>
      <w:r w:rsidR="00C23529">
        <w:rPr>
          <w:rFonts w:ascii="Times New Roman" w:hAnsi="Times New Roman"/>
        </w:rPr>
        <w:t xml:space="preserve"> issue is</w:t>
      </w:r>
      <w:r w:rsidR="00957479">
        <w:rPr>
          <w:rFonts w:ascii="Times New Roman" w:hAnsi="Times New Roman"/>
        </w:rPr>
        <w:t xml:space="preserve"> at a stalemate and </w:t>
      </w:r>
      <w:r w:rsidR="00C23529">
        <w:rPr>
          <w:rFonts w:ascii="Times New Roman" w:hAnsi="Times New Roman"/>
        </w:rPr>
        <w:t xml:space="preserve">they </w:t>
      </w:r>
      <w:r w:rsidR="00957479">
        <w:rPr>
          <w:rFonts w:ascii="Times New Roman" w:hAnsi="Times New Roman"/>
        </w:rPr>
        <w:t>are waiting to start arbitration in December.</w:t>
      </w:r>
      <w:r w:rsidR="00C23529">
        <w:rPr>
          <w:rFonts w:ascii="Times New Roman" w:hAnsi="Times New Roman"/>
        </w:rPr>
        <w:t xml:space="preserve">  He related that from</w:t>
      </w:r>
      <w:r w:rsidR="004515FE">
        <w:rPr>
          <w:rFonts w:ascii="Times New Roman" w:hAnsi="Times New Roman"/>
        </w:rPr>
        <w:t xml:space="preserve"> the meeting with Governor Dayton that it is well conceded by all</w:t>
      </w:r>
      <w:r w:rsidR="00C23529">
        <w:rPr>
          <w:rFonts w:ascii="Times New Roman" w:hAnsi="Times New Roman"/>
        </w:rPr>
        <w:t xml:space="preserve">, even Worthington, </w:t>
      </w:r>
      <w:r w:rsidR="004515FE">
        <w:rPr>
          <w:rFonts w:ascii="Times New Roman" w:hAnsi="Times New Roman"/>
        </w:rPr>
        <w:t xml:space="preserve">that the tax bill is unworkable in its form and that it is best to see if </w:t>
      </w:r>
      <w:r w:rsidR="00E72FB6">
        <w:rPr>
          <w:rFonts w:ascii="Times New Roman" w:hAnsi="Times New Roman"/>
        </w:rPr>
        <w:t>more bond money</w:t>
      </w:r>
      <w:r w:rsidR="00C23529">
        <w:rPr>
          <w:rFonts w:ascii="Times New Roman" w:hAnsi="Times New Roman"/>
        </w:rPr>
        <w:t xml:space="preserve"> is coming forth as </w:t>
      </w:r>
      <w:r w:rsidR="00192F2B">
        <w:rPr>
          <w:rFonts w:ascii="Times New Roman" w:hAnsi="Times New Roman"/>
        </w:rPr>
        <w:t xml:space="preserve">in the meantime </w:t>
      </w:r>
      <w:r w:rsidR="00C23529">
        <w:rPr>
          <w:rFonts w:ascii="Times New Roman" w:hAnsi="Times New Roman"/>
        </w:rPr>
        <w:t>there is p</w:t>
      </w:r>
      <w:r w:rsidR="00192F2B">
        <w:rPr>
          <w:rFonts w:ascii="Times New Roman" w:hAnsi="Times New Roman"/>
        </w:rPr>
        <w:t>lenty of work to be done in getting the pipeline to Magnolia over</w:t>
      </w:r>
      <w:r w:rsidR="00C23529">
        <w:rPr>
          <w:rFonts w:ascii="Times New Roman" w:hAnsi="Times New Roman"/>
        </w:rPr>
        <w:t xml:space="preserve"> the next two years</w:t>
      </w:r>
      <w:r w:rsidR="00E72FB6">
        <w:rPr>
          <w:rFonts w:ascii="Times New Roman" w:hAnsi="Times New Roman"/>
        </w:rPr>
        <w:t>.  Governor Dayton stated that if he is re-elected that he would push for and support more bonding.  The CEO stated that at this meeting with the Governor he had given to the Governor’s staff</w:t>
      </w:r>
      <w:r w:rsidR="00C23529">
        <w:rPr>
          <w:rFonts w:ascii="Times New Roman" w:hAnsi="Times New Roman"/>
        </w:rPr>
        <w:t xml:space="preserve"> and the three legislators attending</w:t>
      </w:r>
      <w:r w:rsidR="00E72FB6">
        <w:rPr>
          <w:rFonts w:ascii="Times New Roman" w:hAnsi="Times New Roman"/>
        </w:rPr>
        <w:t xml:space="preserve"> a letter asking them to support having the L&amp;C repayment given over to the JPB rather th</w:t>
      </w:r>
      <w:r w:rsidR="00C23529">
        <w:rPr>
          <w:rFonts w:ascii="Times New Roman" w:hAnsi="Times New Roman"/>
        </w:rPr>
        <w:t>an to the</w:t>
      </w:r>
      <w:r w:rsidR="00E72FB6">
        <w:rPr>
          <w:rFonts w:ascii="Times New Roman" w:hAnsi="Times New Roman"/>
        </w:rPr>
        <w:t xml:space="preserve"> general coffers</w:t>
      </w:r>
      <w:r w:rsidR="00C23529">
        <w:rPr>
          <w:rFonts w:ascii="Times New Roman" w:hAnsi="Times New Roman"/>
        </w:rPr>
        <w:t xml:space="preserve"> of the state</w:t>
      </w:r>
      <w:r w:rsidR="00E72FB6">
        <w:rPr>
          <w:rFonts w:ascii="Times New Roman" w:hAnsi="Times New Roman"/>
        </w:rPr>
        <w:t>.</w:t>
      </w:r>
    </w:p>
    <w:p w14:paraId="5A3F21DB" w14:textId="77777777" w:rsidR="005D5E0C" w:rsidRDefault="005D5E0C" w:rsidP="005D5E0C">
      <w:pPr>
        <w:pStyle w:val="BlockText"/>
        <w:ind w:left="540" w:right="-86" w:hanging="180"/>
        <w:rPr>
          <w:rFonts w:ascii="Times New Roman" w:hAnsi="Times New Roman"/>
          <w:sz w:val="24"/>
        </w:rPr>
      </w:pPr>
      <w:r>
        <w:rPr>
          <w:rFonts w:ascii="Times New Roman" w:hAnsi="Times New Roman"/>
          <w:sz w:val="24"/>
        </w:rPr>
        <w:t xml:space="preserve">• </w:t>
      </w:r>
      <w:r>
        <w:rPr>
          <w:rFonts w:ascii="Times New Roman" w:hAnsi="Times New Roman"/>
          <w:sz w:val="24"/>
        </w:rPr>
        <w:tab/>
      </w:r>
      <w:r>
        <w:rPr>
          <w:rFonts w:ascii="Times New Roman" w:hAnsi="Times New Roman"/>
          <w:b/>
          <w:sz w:val="24"/>
          <w:u w:val="single"/>
        </w:rPr>
        <w:t>Miscellaneous System Improvements</w:t>
      </w:r>
      <w:r w:rsidRPr="003D6574">
        <w:rPr>
          <w:rFonts w:ascii="Times New Roman" w:hAnsi="Times New Roman"/>
          <w:b/>
          <w:sz w:val="24"/>
          <w:u w:val="single"/>
        </w:rPr>
        <w:t>:</w:t>
      </w:r>
      <w:r w:rsidRPr="003D6574">
        <w:rPr>
          <w:rFonts w:ascii="Times New Roman" w:hAnsi="Times New Roman"/>
          <w:sz w:val="24"/>
        </w:rPr>
        <w:t xml:space="preserve">  </w:t>
      </w:r>
      <w:r>
        <w:rPr>
          <w:rFonts w:ascii="Times New Roman" w:hAnsi="Times New Roman"/>
          <w:sz w:val="24"/>
        </w:rPr>
        <w:t>Nothing reported.</w:t>
      </w:r>
    </w:p>
    <w:p w14:paraId="4302A434" w14:textId="69537DD4" w:rsidR="005D5E0C" w:rsidRDefault="005D5E0C" w:rsidP="005D5E0C">
      <w:pPr>
        <w:numPr>
          <w:ilvl w:val="0"/>
          <w:numId w:val="1"/>
        </w:numPr>
        <w:ind w:left="540" w:right="-86" w:hanging="180"/>
        <w:rPr>
          <w:rFonts w:ascii="Times New Roman" w:hAnsi="Times New Roman"/>
        </w:rPr>
      </w:pPr>
      <w:r>
        <w:rPr>
          <w:rFonts w:ascii="Times New Roman" w:hAnsi="Times New Roman"/>
          <w:b/>
          <w:u w:val="single"/>
        </w:rPr>
        <w:t>General/ Tank Maintenance:</w:t>
      </w:r>
      <w:r>
        <w:rPr>
          <w:rFonts w:ascii="Times New Roman" w:hAnsi="Times New Roman"/>
        </w:rPr>
        <w:t xml:space="preserve">  A near term summary of tank work has been provided (which he attached to this report) including budget </w:t>
      </w:r>
      <w:r w:rsidR="000C7383">
        <w:rPr>
          <w:rFonts w:ascii="Times New Roman" w:hAnsi="Times New Roman"/>
        </w:rPr>
        <w:t xml:space="preserve">cost estimates.  It also provides annual budget costs for anticipated tank work well into the future.  Further a proposal for engineering services is attached which provides design, bidding, construction, administration and observation services for maintenance work on five of the six orginial concrete reservoirs (Verdi is not included).   Schreiver in his report recommended Board Action to accept the proposal and authorize DGR to proceed with design and bidding to potentially allow some of the work to be completed this fall.  </w:t>
      </w:r>
    </w:p>
    <w:p w14:paraId="3CE6478B" w14:textId="77777777" w:rsidR="000C7383" w:rsidRDefault="000C7383" w:rsidP="000C7383">
      <w:pPr>
        <w:ind w:left="540" w:right="-86"/>
        <w:rPr>
          <w:rFonts w:ascii="Times New Roman" w:hAnsi="Times New Roman"/>
        </w:rPr>
      </w:pPr>
    </w:p>
    <w:p w14:paraId="4E524725" w14:textId="484FFCA0" w:rsidR="006129BD" w:rsidRDefault="00957479" w:rsidP="000C7383">
      <w:pPr>
        <w:ind w:left="540" w:right="-86"/>
        <w:rPr>
          <w:rFonts w:ascii="Times New Roman" w:hAnsi="Times New Roman"/>
        </w:rPr>
      </w:pPr>
      <w:r>
        <w:rPr>
          <w:rFonts w:ascii="Times New Roman" w:hAnsi="Times New Roman"/>
        </w:rPr>
        <w:t>Upon the reading of the report</w:t>
      </w:r>
      <w:r w:rsidR="000C7383">
        <w:rPr>
          <w:rFonts w:ascii="Times New Roman" w:hAnsi="Times New Roman"/>
        </w:rPr>
        <w:t xml:space="preserve"> the CEO commented upon the report stating that he has concerns as to how much engineering needs to be done on tank repairs.  He related that a good contractor should be able to repair these tanks and that he has placed Shawn Nelson in getting bids on this work.  Then he pointed out that there is a large maintenance item for </w:t>
      </w:r>
      <w:r w:rsidR="000C7383">
        <w:rPr>
          <w:rFonts w:ascii="Times New Roman" w:hAnsi="Times New Roman"/>
        </w:rPr>
        <w:lastRenderedPageBreak/>
        <w:t>next year, the painting of Chandler tank on the outside.  The cost is on the order of $350,000.  He will be exploring finding bidders for this work.  It was then questioned whether LPRW ha</w:t>
      </w:r>
      <w:r w:rsidR="006129BD">
        <w:rPr>
          <w:rFonts w:ascii="Times New Roman" w:hAnsi="Times New Roman"/>
        </w:rPr>
        <w:t>d contracted with DGR to do the engineering work outlined</w:t>
      </w:r>
      <w:r w:rsidR="000C7383">
        <w:rPr>
          <w:rFonts w:ascii="Times New Roman" w:hAnsi="Times New Roman"/>
        </w:rPr>
        <w:t xml:space="preserve"> and Schramel felt that is</w:t>
      </w:r>
      <w:r w:rsidR="006129BD">
        <w:rPr>
          <w:rFonts w:ascii="Times New Roman" w:hAnsi="Times New Roman"/>
        </w:rPr>
        <w:t xml:space="preserve"> not the case and LPRW is within its rights to do this work otherwise.</w:t>
      </w:r>
    </w:p>
    <w:p w14:paraId="63A2CB02" w14:textId="77777777" w:rsidR="00FA7B82" w:rsidRDefault="00FA7B82" w:rsidP="000C7383">
      <w:pPr>
        <w:ind w:left="540" w:right="-86"/>
        <w:rPr>
          <w:rFonts w:ascii="Times New Roman" w:hAnsi="Times New Roman"/>
        </w:rPr>
      </w:pPr>
    </w:p>
    <w:p w14:paraId="7702F816" w14:textId="755114F6" w:rsidR="00A11131" w:rsidRDefault="00C60122" w:rsidP="00C60122">
      <w:pPr>
        <w:ind w:right="-86"/>
        <w:rPr>
          <w:rFonts w:ascii="Times New Roman" w:hAnsi="Times New Roman"/>
          <w:b/>
        </w:rPr>
      </w:pPr>
      <w:r>
        <w:rPr>
          <w:rFonts w:ascii="Times New Roman" w:hAnsi="Times New Roman"/>
          <w:b/>
          <w:u w:val="single"/>
        </w:rPr>
        <w:t>F</w:t>
      </w:r>
      <w:r w:rsidR="00624630" w:rsidRPr="003D6574">
        <w:rPr>
          <w:rFonts w:ascii="Times New Roman" w:hAnsi="Times New Roman"/>
          <w:b/>
          <w:u w:val="single"/>
        </w:rPr>
        <w:t>ield Superintendents’ Report</w:t>
      </w:r>
      <w:r w:rsidR="00106663">
        <w:rPr>
          <w:rFonts w:ascii="Times New Roman" w:hAnsi="Times New Roman"/>
          <w:b/>
          <w:u w:val="single"/>
        </w:rPr>
        <w:t>s/ Program Administrator Technician’s Report</w:t>
      </w:r>
      <w:r w:rsidR="00624630" w:rsidRPr="003D6574">
        <w:rPr>
          <w:rFonts w:ascii="Times New Roman" w:hAnsi="Times New Roman"/>
          <w:b/>
          <w:u w:val="single"/>
        </w:rPr>
        <w:t>:</w:t>
      </w:r>
      <w:r w:rsidR="00624630" w:rsidRPr="003D6574">
        <w:rPr>
          <w:rFonts w:ascii="Times New Roman" w:hAnsi="Times New Roman"/>
          <w:b/>
        </w:rPr>
        <w:t xml:space="preserve"> </w:t>
      </w:r>
      <w:bookmarkEnd w:id="1"/>
    </w:p>
    <w:p w14:paraId="18E4BB0A" w14:textId="12D2B420" w:rsidR="00A81C8C" w:rsidRDefault="00E94FD8" w:rsidP="00734CA5">
      <w:pPr>
        <w:pStyle w:val="BlockText"/>
        <w:ind w:left="720" w:right="-86" w:firstLine="0"/>
        <w:rPr>
          <w:rFonts w:ascii="Times New Roman" w:hAnsi="Times New Roman"/>
          <w:sz w:val="24"/>
        </w:rPr>
      </w:pPr>
      <w:r w:rsidRPr="00734CA5">
        <w:rPr>
          <w:rFonts w:ascii="Times New Roman" w:hAnsi="Times New Roman"/>
          <w:b/>
          <w:sz w:val="24"/>
          <w:u w:val="single"/>
        </w:rPr>
        <w:t>Tom Muller</w:t>
      </w:r>
      <w:r w:rsidR="009512CB">
        <w:rPr>
          <w:rFonts w:ascii="Times New Roman" w:hAnsi="Times New Roman"/>
          <w:sz w:val="24"/>
        </w:rPr>
        <w:t xml:space="preserve"> </w:t>
      </w:r>
      <w:r w:rsidR="00A041E7">
        <w:rPr>
          <w:rFonts w:ascii="Times New Roman" w:hAnsi="Times New Roman"/>
          <w:sz w:val="24"/>
        </w:rPr>
        <w:t>–</w:t>
      </w:r>
      <w:r w:rsidR="009512CB">
        <w:rPr>
          <w:rFonts w:ascii="Times New Roman" w:hAnsi="Times New Roman"/>
          <w:sz w:val="24"/>
        </w:rPr>
        <w:t xml:space="preserve"> </w:t>
      </w:r>
      <w:r w:rsidR="00957479">
        <w:rPr>
          <w:rFonts w:ascii="Times New Roman" w:hAnsi="Times New Roman"/>
          <w:sz w:val="24"/>
        </w:rPr>
        <w:t>Muller related that C&amp;K has completed 4</w:t>
      </w:r>
      <w:r w:rsidR="002A77B7">
        <w:rPr>
          <w:rFonts w:ascii="Times New Roman" w:hAnsi="Times New Roman"/>
          <w:sz w:val="24"/>
        </w:rPr>
        <w:t xml:space="preserve"> longer</w:t>
      </w:r>
      <w:r w:rsidR="00957479">
        <w:rPr>
          <w:rFonts w:ascii="Times New Roman" w:hAnsi="Times New Roman"/>
          <w:sz w:val="24"/>
        </w:rPr>
        <w:t xml:space="preserve"> </w:t>
      </w:r>
      <w:r w:rsidR="002A77B7">
        <w:rPr>
          <w:rFonts w:ascii="Times New Roman" w:hAnsi="Times New Roman"/>
          <w:sz w:val="24"/>
        </w:rPr>
        <w:t xml:space="preserve">hookups,  there two in the works, with 2 pending signup.  Worthington is getting 700 gpm – 450 gpm in the west and 250 in the east.  Currently there are no adverse effect from running water this way.  He will be presenting truck bids next month.  </w:t>
      </w:r>
    </w:p>
    <w:p w14:paraId="19E836CB" w14:textId="2BB5450C" w:rsidR="00A81C8C" w:rsidRDefault="007020B4" w:rsidP="00E86EE7">
      <w:pPr>
        <w:pStyle w:val="BlockText"/>
        <w:ind w:left="720" w:right="-86" w:firstLine="0"/>
        <w:rPr>
          <w:rFonts w:ascii="Times New Roman" w:hAnsi="Times New Roman"/>
          <w:sz w:val="24"/>
        </w:rPr>
      </w:pPr>
      <w:r w:rsidRPr="00734CA5">
        <w:rPr>
          <w:rFonts w:ascii="Times New Roman" w:hAnsi="Times New Roman"/>
          <w:b/>
          <w:sz w:val="24"/>
          <w:u w:val="single"/>
        </w:rPr>
        <w:t>S</w:t>
      </w:r>
      <w:r w:rsidR="00583904" w:rsidRPr="00734CA5">
        <w:rPr>
          <w:rFonts w:ascii="Times New Roman" w:hAnsi="Times New Roman"/>
          <w:b/>
          <w:sz w:val="24"/>
          <w:u w:val="single"/>
        </w:rPr>
        <w:t>hawn Nelson</w:t>
      </w:r>
      <w:r w:rsidR="007D4AB7">
        <w:rPr>
          <w:rFonts w:ascii="Times New Roman" w:hAnsi="Times New Roman"/>
          <w:sz w:val="24"/>
        </w:rPr>
        <w:t xml:space="preserve"> </w:t>
      </w:r>
      <w:r w:rsidR="00E94FD8">
        <w:rPr>
          <w:rFonts w:ascii="Times New Roman" w:hAnsi="Times New Roman"/>
          <w:sz w:val="24"/>
        </w:rPr>
        <w:t>–</w:t>
      </w:r>
      <w:r w:rsidR="00FA7B82">
        <w:rPr>
          <w:rFonts w:ascii="Times New Roman" w:hAnsi="Times New Roman"/>
          <w:sz w:val="24"/>
        </w:rPr>
        <w:t xml:space="preserve"> Was absent.</w:t>
      </w:r>
      <w:r w:rsidR="00E86EE7">
        <w:rPr>
          <w:rFonts w:ascii="Times New Roman" w:hAnsi="Times New Roman"/>
          <w:sz w:val="24"/>
        </w:rPr>
        <w:t xml:space="preserve"> </w:t>
      </w:r>
    </w:p>
    <w:p w14:paraId="3BF8C771" w14:textId="42099103" w:rsidR="00A81C8C" w:rsidRDefault="00F77F98" w:rsidP="00952D0D">
      <w:pPr>
        <w:pStyle w:val="BlockText"/>
        <w:ind w:left="720" w:right="-86" w:firstLine="0"/>
        <w:rPr>
          <w:rFonts w:ascii="Times New Roman" w:hAnsi="Times New Roman"/>
          <w:sz w:val="24"/>
        </w:rPr>
      </w:pPr>
      <w:r w:rsidRPr="00734CA5">
        <w:rPr>
          <w:rFonts w:ascii="Times New Roman" w:hAnsi="Times New Roman"/>
          <w:b/>
          <w:sz w:val="24"/>
          <w:u w:val="single"/>
        </w:rPr>
        <w:t>Jason Overby</w:t>
      </w:r>
      <w:r>
        <w:rPr>
          <w:rFonts w:ascii="Times New Roman" w:hAnsi="Times New Roman"/>
          <w:sz w:val="24"/>
        </w:rPr>
        <w:t xml:space="preserve"> </w:t>
      </w:r>
      <w:r w:rsidR="004F705D">
        <w:rPr>
          <w:rFonts w:ascii="Times New Roman" w:hAnsi="Times New Roman"/>
          <w:sz w:val="24"/>
        </w:rPr>
        <w:t>–</w:t>
      </w:r>
      <w:r w:rsidR="00A041E7">
        <w:rPr>
          <w:rFonts w:ascii="Times New Roman" w:hAnsi="Times New Roman"/>
          <w:sz w:val="24"/>
        </w:rPr>
        <w:t xml:space="preserve"> </w:t>
      </w:r>
      <w:r w:rsidR="002A77B7">
        <w:rPr>
          <w:rFonts w:ascii="Times New Roman" w:hAnsi="Times New Roman"/>
          <w:sz w:val="24"/>
        </w:rPr>
        <w:t>Overby had presented his matters in previous discussions.</w:t>
      </w:r>
    </w:p>
    <w:p w14:paraId="52080641" w14:textId="77777777" w:rsidR="00A81C8C" w:rsidRDefault="00A81C8C" w:rsidP="00A81C8C">
      <w:pPr>
        <w:pStyle w:val="BlockText"/>
        <w:ind w:left="0" w:right="-86" w:firstLine="0"/>
        <w:rPr>
          <w:rFonts w:ascii="Times New Roman" w:hAnsi="Times New Roman"/>
          <w:sz w:val="24"/>
        </w:rPr>
      </w:pPr>
    </w:p>
    <w:p w14:paraId="671E30EF" w14:textId="77777777" w:rsidR="002A77B7" w:rsidRDefault="00624630" w:rsidP="002A77B7">
      <w:pPr>
        <w:pStyle w:val="BlockText"/>
        <w:ind w:left="0" w:right="-86" w:firstLine="0"/>
        <w:rPr>
          <w:rFonts w:ascii="Times New Roman" w:hAnsi="Times New Roman"/>
          <w:sz w:val="24"/>
        </w:rPr>
      </w:pPr>
      <w:r w:rsidRPr="003D6574">
        <w:rPr>
          <w:rFonts w:ascii="Times New Roman" w:hAnsi="Times New Roman"/>
          <w:b/>
          <w:sz w:val="24"/>
          <w:u w:val="single"/>
        </w:rPr>
        <w:t>CEO’s Report:</w:t>
      </w:r>
      <w:r w:rsidR="002A77B7" w:rsidRPr="002A77B7">
        <w:rPr>
          <w:rFonts w:ascii="Times New Roman" w:hAnsi="Times New Roman"/>
          <w:sz w:val="24"/>
        </w:rPr>
        <w:t xml:space="preserve"> </w:t>
      </w:r>
    </w:p>
    <w:p w14:paraId="50C20B11" w14:textId="178D3D1D" w:rsidR="002A77B7" w:rsidRDefault="002A77B7" w:rsidP="002A77B7">
      <w:pPr>
        <w:pStyle w:val="BlockText"/>
        <w:ind w:left="0" w:right="-86" w:firstLine="0"/>
        <w:rPr>
          <w:rFonts w:ascii="Times New Roman" w:hAnsi="Times New Roman"/>
          <w:sz w:val="24"/>
        </w:rPr>
      </w:pPr>
      <w:r>
        <w:rPr>
          <w:rFonts w:ascii="Times New Roman" w:hAnsi="Times New Roman"/>
          <w:b/>
          <w:sz w:val="24"/>
          <w:u w:val="single"/>
        </w:rPr>
        <w:t>Lewis and Clark Payback MN Ag</w:t>
      </w:r>
    </w:p>
    <w:p w14:paraId="194D9957" w14:textId="6A9E3EE4" w:rsidR="00DB07A2" w:rsidRDefault="002A77B7" w:rsidP="006B6076">
      <w:pPr>
        <w:pStyle w:val="BlockText"/>
        <w:numPr>
          <w:ilvl w:val="0"/>
          <w:numId w:val="15"/>
        </w:numPr>
        <w:tabs>
          <w:tab w:val="clear" w:pos="720"/>
        </w:tabs>
        <w:ind w:left="360" w:right="-86" w:firstLine="0"/>
        <w:rPr>
          <w:rFonts w:ascii="Times New Roman" w:hAnsi="Times New Roman"/>
          <w:sz w:val="24"/>
        </w:rPr>
      </w:pPr>
      <w:r>
        <w:rPr>
          <w:rFonts w:ascii="Times New Roman" w:hAnsi="Times New Roman"/>
          <w:b/>
          <w:sz w:val="24"/>
          <w:u w:val="single"/>
        </w:rPr>
        <w:t>Water Commission Committtee</w:t>
      </w:r>
      <w:r w:rsidR="00CA0BAE">
        <w:rPr>
          <w:rFonts w:ascii="Times New Roman" w:hAnsi="Times New Roman"/>
          <w:b/>
          <w:sz w:val="24"/>
          <w:u w:val="single"/>
        </w:rPr>
        <w:t>:</w:t>
      </w:r>
      <w:r w:rsidR="00CA0BAE">
        <w:rPr>
          <w:rFonts w:ascii="Times New Roman" w:hAnsi="Times New Roman"/>
          <w:sz w:val="24"/>
        </w:rPr>
        <w:t xml:space="preserve">  </w:t>
      </w:r>
      <w:r>
        <w:rPr>
          <w:rFonts w:ascii="Times New Roman" w:hAnsi="Times New Roman"/>
          <w:sz w:val="24"/>
        </w:rPr>
        <w:t>Senator Weber had announced at the meeting with the Governor that a new water commission board is being formed and that Senator Dahms is appointed to serve on this board.  The CEO thinks it would be good to meet with Senat</w:t>
      </w:r>
      <w:r w:rsidR="00974C20">
        <w:rPr>
          <w:rFonts w:ascii="Times New Roman" w:hAnsi="Times New Roman"/>
          <w:sz w:val="24"/>
        </w:rPr>
        <w:t>or Dahms about LPRW water issues and what this committee do to help resolve them.  It was decided that the Executive Committee and Lonneman since he is the representative to both L&amp;C and the JPB meet with Senator Dahms at his office where water issues are the focus rather than try to get him to a board meeting where so many other topics are being discussed and causing him to have to travel and leave his other work.</w:t>
      </w:r>
    </w:p>
    <w:p w14:paraId="671EC1D1" w14:textId="2875311D" w:rsidR="00EE7B73" w:rsidRDefault="00974C20" w:rsidP="006B6076">
      <w:pPr>
        <w:pStyle w:val="BlockText"/>
        <w:numPr>
          <w:ilvl w:val="0"/>
          <w:numId w:val="15"/>
        </w:numPr>
        <w:tabs>
          <w:tab w:val="clear" w:pos="720"/>
        </w:tabs>
        <w:ind w:left="360" w:right="-86" w:firstLine="0"/>
        <w:rPr>
          <w:rFonts w:ascii="Times New Roman" w:hAnsi="Times New Roman"/>
          <w:sz w:val="24"/>
        </w:rPr>
      </w:pPr>
      <w:r>
        <w:rPr>
          <w:rFonts w:ascii="Times New Roman" w:hAnsi="Times New Roman"/>
          <w:b/>
          <w:sz w:val="24"/>
          <w:u w:val="single"/>
        </w:rPr>
        <w:t>BAB Funds and Walk-In Program Funds</w:t>
      </w:r>
      <w:r w:rsidR="004F1DB2">
        <w:rPr>
          <w:rFonts w:ascii="Times New Roman" w:hAnsi="Times New Roman"/>
          <w:b/>
          <w:sz w:val="24"/>
          <w:u w:val="single"/>
        </w:rPr>
        <w:t>:</w:t>
      </w:r>
      <w:r w:rsidR="007D077C">
        <w:rPr>
          <w:rFonts w:ascii="Times New Roman" w:hAnsi="Times New Roman"/>
          <w:sz w:val="24"/>
        </w:rPr>
        <w:t xml:space="preserve">  </w:t>
      </w:r>
      <w:r w:rsidR="006955BC">
        <w:rPr>
          <w:rFonts w:ascii="Times New Roman" w:hAnsi="Times New Roman"/>
          <w:sz w:val="24"/>
        </w:rPr>
        <w:t>The</w:t>
      </w:r>
      <w:r>
        <w:rPr>
          <w:rFonts w:ascii="Times New Roman" w:hAnsi="Times New Roman"/>
          <w:sz w:val="24"/>
        </w:rPr>
        <w:t>se mentioned funds have been receive in full.</w:t>
      </w:r>
      <w:r w:rsidR="006955BC">
        <w:rPr>
          <w:rFonts w:ascii="Times New Roman" w:hAnsi="Times New Roman"/>
          <w:sz w:val="24"/>
        </w:rPr>
        <w:t xml:space="preserve"> </w:t>
      </w:r>
    </w:p>
    <w:p w14:paraId="1DEB4411" w14:textId="17D52E92" w:rsidR="00040679" w:rsidRDefault="00974C20" w:rsidP="00951957">
      <w:pPr>
        <w:pStyle w:val="BlockText"/>
        <w:numPr>
          <w:ilvl w:val="0"/>
          <w:numId w:val="15"/>
        </w:numPr>
        <w:tabs>
          <w:tab w:val="clear" w:pos="720"/>
        </w:tabs>
        <w:ind w:left="360" w:right="-86" w:firstLine="0"/>
        <w:rPr>
          <w:rFonts w:ascii="Times New Roman" w:hAnsi="Times New Roman"/>
          <w:sz w:val="24"/>
        </w:rPr>
      </w:pPr>
      <w:r w:rsidRPr="002D7649">
        <w:rPr>
          <w:rFonts w:ascii="Times New Roman" w:hAnsi="Times New Roman"/>
          <w:b/>
          <w:sz w:val="24"/>
          <w:u w:val="single"/>
        </w:rPr>
        <w:t>Technical Position</w:t>
      </w:r>
      <w:r w:rsidR="004F1DB2" w:rsidRPr="002D7649">
        <w:rPr>
          <w:rFonts w:ascii="Times New Roman" w:hAnsi="Times New Roman"/>
          <w:b/>
          <w:sz w:val="24"/>
          <w:u w:val="single"/>
        </w:rPr>
        <w:t>:</w:t>
      </w:r>
      <w:r w:rsidR="003911D9" w:rsidRPr="002D7649">
        <w:rPr>
          <w:rFonts w:ascii="Times New Roman" w:hAnsi="Times New Roman"/>
          <w:sz w:val="24"/>
        </w:rPr>
        <w:t xml:space="preserve">  </w:t>
      </w:r>
      <w:r w:rsidR="00E72FB6" w:rsidRPr="002D7649">
        <w:rPr>
          <w:rFonts w:ascii="Times New Roman" w:hAnsi="Times New Roman"/>
          <w:sz w:val="24"/>
        </w:rPr>
        <w:t>The CEO stated that currently LPRW operates with two maintenance technicians, Ron Carr and Steve Lovre</w:t>
      </w:r>
      <w:r w:rsidR="002D7649" w:rsidRPr="002D7649">
        <w:rPr>
          <w:rFonts w:ascii="Times New Roman" w:hAnsi="Times New Roman"/>
          <w:sz w:val="24"/>
        </w:rPr>
        <w:t>, one in the south and one in the north</w:t>
      </w:r>
      <w:r w:rsidR="00E72FB6" w:rsidRPr="002D7649">
        <w:rPr>
          <w:rFonts w:ascii="Times New Roman" w:hAnsi="Times New Roman"/>
          <w:sz w:val="24"/>
        </w:rPr>
        <w:t xml:space="preserve">.  Lovre was trained under Carr for two years.  Lovre was hired before the system </w:t>
      </w:r>
      <w:r w:rsidR="002D7649" w:rsidRPr="002D7649">
        <w:rPr>
          <w:rFonts w:ascii="Times New Roman" w:hAnsi="Times New Roman"/>
          <w:sz w:val="24"/>
        </w:rPr>
        <w:t>greatly expanded in the northeast phase and the Jackson-Nobles phase.  Carr is near retirement and there should be another person brought on to learn the technicalities of operating and maintaining the SCADA in this vast system.  It is too much for one person.  Discussion then revolved around when Carr is going to retire.  Carr has not given notice but has strongly hinted at it.  The CEO is to talk with Carr and see what his plans are and get a timeline of when he plans to retire.  Lonneman stated he would like to see someone within LPRW be trained for this position.</w:t>
      </w:r>
    </w:p>
    <w:p w14:paraId="68684319" w14:textId="77777777" w:rsidR="002D7649" w:rsidRPr="002D7649" w:rsidRDefault="002D7649" w:rsidP="002D7649">
      <w:pPr>
        <w:pStyle w:val="BlockText"/>
        <w:ind w:left="360" w:right="-86" w:firstLine="0"/>
        <w:rPr>
          <w:rFonts w:ascii="Times New Roman" w:hAnsi="Times New Roman"/>
          <w:sz w:val="24"/>
        </w:rPr>
      </w:pPr>
    </w:p>
    <w:p w14:paraId="0FD43328" w14:textId="26D0462B" w:rsidR="00624630" w:rsidRDefault="00624630" w:rsidP="00624630">
      <w:pPr>
        <w:pStyle w:val="BlockText"/>
        <w:ind w:left="0" w:right="-86" w:firstLine="0"/>
        <w:rPr>
          <w:rFonts w:ascii="Times New Roman" w:hAnsi="Times New Roman"/>
          <w:sz w:val="24"/>
        </w:rPr>
      </w:pPr>
      <w:r w:rsidRPr="003D6574">
        <w:rPr>
          <w:rFonts w:ascii="Times New Roman" w:hAnsi="Times New Roman"/>
          <w:b/>
          <w:sz w:val="24"/>
          <w:u w:val="single"/>
        </w:rPr>
        <w:t>Committee Reports:</w:t>
      </w:r>
      <w:r w:rsidR="009B0883">
        <w:rPr>
          <w:rFonts w:ascii="Times New Roman" w:hAnsi="Times New Roman"/>
          <w:sz w:val="24"/>
        </w:rPr>
        <w:t xml:space="preserve">  </w:t>
      </w:r>
      <w:r w:rsidR="002D7649">
        <w:rPr>
          <w:rFonts w:ascii="Times New Roman" w:hAnsi="Times New Roman"/>
          <w:sz w:val="24"/>
        </w:rPr>
        <w:t>The minutes of all the committe</w:t>
      </w:r>
      <w:r w:rsidR="00545F49">
        <w:rPr>
          <w:rFonts w:ascii="Times New Roman" w:hAnsi="Times New Roman"/>
          <w:sz w:val="24"/>
        </w:rPr>
        <w:t>e</w:t>
      </w:r>
      <w:r w:rsidR="002D7649">
        <w:rPr>
          <w:rFonts w:ascii="Times New Roman" w:hAnsi="Times New Roman"/>
          <w:sz w:val="24"/>
        </w:rPr>
        <w:t>s</w:t>
      </w:r>
      <w:r w:rsidR="00545F49">
        <w:rPr>
          <w:rFonts w:ascii="Times New Roman" w:hAnsi="Times New Roman"/>
          <w:sz w:val="24"/>
        </w:rPr>
        <w:t xml:space="preserve"> were taken up together</w:t>
      </w:r>
      <w:r w:rsidR="002D7649">
        <w:rPr>
          <w:rFonts w:ascii="Times New Roman" w:hAnsi="Times New Roman"/>
          <w:sz w:val="24"/>
        </w:rPr>
        <w:t>: the Execut</w:t>
      </w:r>
      <w:r w:rsidR="006C63DC">
        <w:rPr>
          <w:rFonts w:ascii="Times New Roman" w:hAnsi="Times New Roman"/>
          <w:sz w:val="24"/>
        </w:rPr>
        <w:t>ive Committee for the dates of J</w:t>
      </w:r>
      <w:r w:rsidR="002D7649">
        <w:rPr>
          <w:rFonts w:ascii="Times New Roman" w:hAnsi="Times New Roman"/>
          <w:sz w:val="24"/>
        </w:rPr>
        <w:t>uly 21</w:t>
      </w:r>
      <w:r w:rsidR="002D7649" w:rsidRPr="002D7649">
        <w:rPr>
          <w:rFonts w:ascii="Times New Roman" w:hAnsi="Times New Roman"/>
          <w:sz w:val="24"/>
          <w:vertAlign w:val="superscript"/>
        </w:rPr>
        <w:t>st</w:t>
      </w:r>
      <w:r w:rsidR="002D7649">
        <w:rPr>
          <w:rFonts w:ascii="Times New Roman" w:hAnsi="Times New Roman"/>
          <w:sz w:val="24"/>
        </w:rPr>
        <w:t xml:space="preserve"> and July 24</w:t>
      </w:r>
      <w:r w:rsidR="002D7649" w:rsidRPr="002D7649">
        <w:rPr>
          <w:rFonts w:ascii="Times New Roman" w:hAnsi="Times New Roman"/>
          <w:sz w:val="24"/>
          <w:vertAlign w:val="superscript"/>
        </w:rPr>
        <w:t>th</w:t>
      </w:r>
      <w:r w:rsidR="002D7649">
        <w:rPr>
          <w:rFonts w:ascii="Times New Roman" w:hAnsi="Times New Roman"/>
          <w:sz w:val="24"/>
        </w:rPr>
        <w:t>; the Personnel Committee for July 21</w:t>
      </w:r>
      <w:r w:rsidR="002D7649" w:rsidRPr="002D7649">
        <w:rPr>
          <w:rFonts w:ascii="Times New Roman" w:hAnsi="Times New Roman"/>
          <w:sz w:val="24"/>
          <w:vertAlign w:val="superscript"/>
        </w:rPr>
        <w:t>st</w:t>
      </w:r>
      <w:r w:rsidR="002D7649">
        <w:rPr>
          <w:rFonts w:ascii="Times New Roman" w:hAnsi="Times New Roman"/>
          <w:sz w:val="24"/>
        </w:rPr>
        <w:t>; the Water Resources and Equipment Committee for July 17</w:t>
      </w:r>
      <w:r w:rsidR="002D7649" w:rsidRPr="002D7649">
        <w:rPr>
          <w:rFonts w:ascii="Times New Roman" w:hAnsi="Times New Roman"/>
          <w:sz w:val="24"/>
          <w:vertAlign w:val="superscript"/>
        </w:rPr>
        <w:t>th</w:t>
      </w:r>
      <w:r w:rsidR="002D7649">
        <w:rPr>
          <w:rFonts w:ascii="Times New Roman" w:hAnsi="Times New Roman"/>
          <w:sz w:val="24"/>
        </w:rPr>
        <w:t xml:space="preserve"> and July 21</w:t>
      </w:r>
      <w:r w:rsidR="002D7649" w:rsidRPr="002D7649">
        <w:rPr>
          <w:rFonts w:ascii="Times New Roman" w:hAnsi="Times New Roman"/>
          <w:sz w:val="24"/>
          <w:vertAlign w:val="superscript"/>
        </w:rPr>
        <w:t>st</w:t>
      </w:r>
      <w:r w:rsidR="002D7649">
        <w:rPr>
          <w:rFonts w:ascii="Times New Roman" w:hAnsi="Times New Roman"/>
          <w:sz w:val="24"/>
        </w:rPr>
        <w:t>; and the Budget and Finance Committee for July 21</w:t>
      </w:r>
      <w:r w:rsidR="002D7649" w:rsidRPr="002D7649">
        <w:rPr>
          <w:rFonts w:ascii="Times New Roman" w:hAnsi="Times New Roman"/>
          <w:sz w:val="24"/>
          <w:vertAlign w:val="superscript"/>
        </w:rPr>
        <w:t>st</w:t>
      </w:r>
      <w:r w:rsidR="00545F49">
        <w:rPr>
          <w:rFonts w:ascii="Times New Roman" w:hAnsi="Times New Roman"/>
          <w:sz w:val="24"/>
        </w:rPr>
        <w:t>.</w:t>
      </w:r>
      <w:r w:rsidR="002D7649">
        <w:rPr>
          <w:rFonts w:ascii="Times New Roman" w:hAnsi="Times New Roman"/>
          <w:sz w:val="24"/>
        </w:rPr>
        <w:t xml:space="preserve">   M/S/P-U Lonneman/Weber to approve all.</w:t>
      </w:r>
    </w:p>
    <w:p w14:paraId="40D25733" w14:textId="6A0F672C" w:rsidR="009E1628" w:rsidRDefault="009E1628" w:rsidP="009E1628">
      <w:pPr>
        <w:pStyle w:val="BlockText"/>
        <w:ind w:left="360" w:right="-86" w:hanging="360"/>
        <w:rPr>
          <w:rFonts w:ascii="Times New Roman" w:hAnsi="Times New Roman"/>
          <w:sz w:val="24"/>
        </w:rPr>
      </w:pPr>
      <w:r w:rsidRPr="003D6574">
        <w:rPr>
          <w:rFonts w:ascii="Times New Roman" w:hAnsi="Times New Roman"/>
          <w:sz w:val="24"/>
        </w:rPr>
        <w:t>•</w:t>
      </w:r>
      <w:r w:rsidRPr="003D6574">
        <w:rPr>
          <w:rFonts w:ascii="Times New Roman" w:hAnsi="Times New Roman"/>
          <w:sz w:val="24"/>
        </w:rPr>
        <w:tab/>
      </w:r>
      <w:r>
        <w:rPr>
          <w:rFonts w:ascii="Times New Roman" w:hAnsi="Times New Roman"/>
          <w:b/>
          <w:sz w:val="24"/>
          <w:u w:val="single"/>
        </w:rPr>
        <w:t>Executive</w:t>
      </w:r>
      <w:r w:rsidRPr="003D6574">
        <w:rPr>
          <w:rFonts w:ascii="Times New Roman" w:hAnsi="Times New Roman"/>
          <w:b/>
          <w:sz w:val="24"/>
          <w:u w:val="single"/>
        </w:rPr>
        <w:t xml:space="preserve"> Committee:</w:t>
      </w:r>
      <w:r w:rsidRPr="003D6574">
        <w:rPr>
          <w:rFonts w:ascii="Times New Roman" w:hAnsi="Times New Roman"/>
          <w:sz w:val="24"/>
        </w:rPr>
        <w:t xml:space="preserve"> </w:t>
      </w:r>
      <w:r w:rsidR="00425BAB">
        <w:rPr>
          <w:rFonts w:ascii="Times New Roman" w:hAnsi="Times New Roman"/>
          <w:sz w:val="24"/>
        </w:rPr>
        <w:t xml:space="preserve"> </w:t>
      </w:r>
    </w:p>
    <w:p w14:paraId="541E8F15" w14:textId="0742C476" w:rsidR="00CB1192" w:rsidRDefault="00624630" w:rsidP="0065762D">
      <w:pPr>
        <w:pStyle w:val="BlockText"/>
        <w:ind w:left="360" w:right="-86" w:hanging="360"/>
        <w:rPr>
          <w:rFonts w:ascii="Times New Roman" w:hAnsi="Times New Roman"/>
          <w:sz w:val="24"/>
        </w:rPr>
      </w:pPr>
      <w:r w:rsidRPr="003D6574">
        <w:rPr>
          <w:rFonts w:ascii="Times New Roman" w:hAnsi="Times New Roman"/>
          <w:sz w:val="24"/>
        </w:rPr>
        <w:t>•</w:t>
      </w:r>
      <w:r w:rsidRPr="003D6574">
        <w:rPr>
          <w:rFonts w:ascii="Times New Roman" w:hAnsi="Times New Roman"/>
          <w:sz w:val="24"/>
        </w:rPr>
        <w:tab/>
      </w:r>
      <w:r w:rsidRPr="003D6574">
        <w:rPr>
          <w:rFonts w:ascii="Times New Roman" w:hAnsi="Times New Roman"/>
          <w:b/>
          <w:sz w:val="24"/>
          <w:u w:val="single"/>
        </w:rPr>
        <w:t>Personnel Committee:</w:t>
      </w:r>
      <w:r w:rsidR="000F581E">
        <w:rPr>
          <w:rFonts w:ascii="Times New Roman" w:hAnsi="Times New Roman"/>
          <w:sz w:val="24"/>
        </w:rPr>
        <w:t xml:space="preserve">  </w:t>
      </w:r>
      <w:r w:rsidR="00545F49">
        <w:rPr>
          <w:rFonts w:ascii="Times New Roman" w:hAnsi="Times New Roman"/>
          <w:sz w:val="24"/>
        </w:rPr>
        <w:t>The next meeting is set for August 21</w:t>
      </w:r>
      <w:r w:rsidR="00545F49" w:rsidRPr="00545F49">
        <w:rPr>
          <w:rFonts w:ascii="Times New Roman" w:hAnsi="Times New Roman"/>
          <w:sz w:val="24"/>
          <w:vertAlign w:val="superscript"/>
        </w:rPr>
        <w:t>st</w:t>
      </w:r>
      <w:r w:rsidR="00545F49">
        <w:rPr>
          <w:rFonts w:ascii="Times New Roman" w:hAnsi="Times New Roman"/>
          <w:sz w:val="24"/>
        </w:rPr>
        <w:t xml:space="preserve"> at 7:00 pm.</w:t>
      </w:r>
    </w:p>
    <w:p w14:paraId="11CDC4D1" w14:textId="672DDFB3" w:rsidR="00624630" w:rsidRDefault="00624630" w:rsidP="00624630">
      <w:pPr>
        <w:pStyle w:val="BlockText"/>
        <w:ind w:left="360" w:right="-86" w:hanging="360"/>
        <w:rPr>
          <w:rFonts w:ascii="Times New Roman" w:hAnsi="Times New Roman"/>
          <w:sz w:val="24"/>
        </w:rPr>
      </w:pPr>
      <w:r w:rsidRPr="003D6574">
        <w:rPr>
          <w:rFonts w:ascii="Times New Roman" w:hAnsi="Times New Roman"/>
          <w:sz w:val="24"/>
        </w:rPr>
        <w:t>•</w:t>
      </w:r>
      <w:r w:rsidRPr="003D6574">
        <w:rPr>
          <w:rFonts w:ascii="Times New Roman" w:hAnsi="Times New Roman"/>
          <w:sz w:val="24"/>
        </w:rPr>
        <w:tab/>
      </w:r>
      <w:r>
        <w:rPr>
          <w:rFonts w:ascii="Times New Roman" w:hAnsi="Times New Roman"/>
          <w:b/>
          <w:sz w:val="24"/>
          <w:u w:val="single"/>
        </w:rPr>
        <w:t>Water Resources &amp; Equipment</w:t>
      </w:r>
      <w:r w:rsidRPr="003D6574">
        <w:rPr>
          <w:rFonts w:ascii="Times New Roman" w:hAnsi="Times New Roman"/>
          <w:b/>
          <w:sz w:val="24"/>
          <w:u w:val="single"/>
        </w:rPr>
        <w:t xml:space="preserve"> Committee:</w:t>
      </w:r>
      <w:r w:rsidRPr="003D6574">
        <w:rPr>
          <w:rFonts w:ascii="Times New Roman" w:hAnsi="Times New Roman"/>
          <w:sz w:val="24"/>
        </w:rPr>
        <w:t xml:space="preserve"> </w:t>
      </w:r>
      <w:r w:rsidR="00425BAB">
        <w:rPr>
          <w:rFonts w:ascii="Times New Roman" w:hAnsi="Times New Roman"/>
          <w:sz w:val="24"/>
        </w:rPr>
        <w:t xml:space="preserve"> </w:t>
      </w:r>
      <w:r w:rsidR="006C4B4F">
        <w:rPr>
          <w:rFonts w:ascii="Times New Roman" w:hAnsi="Times New Roman"/>
          <w:sz w:val="24"/>
        </w:rPr>
        <w:t>Th</w:t>
      </w:r>
      <w:r w:rsidR="00545F49">
        <w:rPr>
          <w:rFonts w:ascii="Times New Roman" w:hAnsi="Times New Roman"/>
          <w:sz w:val="24"/>
        </w:rPr>
        <w:t>e next meetings are set for August 18</w:t>
      </w:r>
      <w:r w:rsidR="00545F49" w:rsidRPr="00545F49">
        <w:rPr>
          <w:rFonts w:ascii="Times New Roman" w:hAnsi="Times New Roman"/>
          <w:sz w:val="24"/>
          <w:vertAlign w:val="superscript"/>
        </w:rPr>
        <w:t>th</w:t>
      </w:r>
      <w:r w:rsidR="00545F49">
        <w:rPr>
          <w:rFonts w:ascii="Times New Roman" w:hAnsi="Times New Roman"/>
          <w:sz w:val="24"/>
        </w:rPr>
        <w:t xml:space="preserve"> at 5:00 pm as to CIP priorities and Budget; and August 25</w:t>
      </w:r>
      <w:r w:rsidR="00545F49" w:rsidRPr="00545F49">
        <w:rPr>
          <w:rFonts w:ascii="Times New Roman" w:hAnsi="Times New Roman"/>
          <w:sz w:val="24"/>
          <w:vertAlign w:val="superscript"/>
        </w:rPr>
        <w:t>th</w:t>
      </w:r>
      <w:r w:rsidR="00545F49">
        <w:rPr>
          <w:rFonts w:ascii="Times New Roman" w:hAnsi="Times New Roman"/>
          <w:sz w:val="24"/>
        </w:rPr>
        <w:t xml:space="preserve"> at 3:00 pm as to conservation matters.</w:t>
      </w:r>
      <w:r w:rsidR="00B41D05">
        <w:rPr>
          <w:rFonts w:ascii="Times New Roman" w:hAnsi="Times New Roman"/>
          <w:sz w:val="24"/>
        </w:rPr>
        <w:t xml:space="preserve">  Schreiver should be contacted about attending and assisting with the August 18</w:t>
      </w:r>
      <w:r w:rsidR="00B41D05" w:rsidRPr="00B41D05">
        <w:rPr>
          <w:rFonts w:ascii="Times New Roman" w:hAnsi="Times New Roman"/>
          <w:sz w:val="24"/>
          <w:vertAlign w:val="superscript"/>
        </w:rPr>
        <w:t>th</w:t>
      </w:r>
      <w:r w:rsidR="00B41D05">
        <w:rPr>
          <w:rFonts w:ascii="Times New Roman" w:hAnsi="Times New Roman"/>
          <w:sz w:val="24"/>
        </w:rPr>
        <w:t xml:space="preserve"> meeting.</w:t>
      </w:r>
    </w:p>
    <w:p w14:paraId="0271637C" w14:textId="44ED7737" w:rsidR="00B971C8" w:rsidRDefault="00B971C8" w:rsidP="00B971C8">
      <w:pPr>
        <w:pStyle w:val="BlockText"/>
        <w:ind w:left="360" w:right="-86" w:hanging="360"/>
        <w:rPr>
          <w:rFonts w:ascii="Times New Roman" w:hAnsi="Times New Roman"/>
          <w:sz w:val="24"/>
        </w:rPr>
      </w:pPr>
      <w:r w:rsidRPr="003D6574">
        <w:rPr>
          <w:rFonts w:ascii="Times New Roman" w:hAnsi="Times New Roman"/>
          <w:sz w:val="24"/>
        </w:rPr>
        <w:t>•</w:t>
      </w:r>
      <w:r w:rsidRPr="003D6574">
        <w:rPr>
          <w:rFonts w:ascii="Times New Roman" w:hAnsi="Times New Roman"/>
          <w:sz w:val="24"/>
        </w:rPr>
        <w:tab/>
      </w:r>
      <w:r>
        <w:rPr>
          <w:rFonts w:ascii="Times New Roman" w:hAnsi="Times New Roman"/>
          <w:b/>
          <w:sz w:val="24"/>
          <w:u w:val="single"/>
        </w:rPr>
        <w:t>Budget and Finance</w:t>
      </w:r>
      <w:r w:rsidRPr="003D6574">
        <w:rPr>
          <w:rFonts w:ascii="Times New Roman" w:hAnsi="Times New Roman"/>
          <w:b/>
          <w:sz w:val="24"/>
          <w:u w:val="single"/>
        </w:rPr>
        <w:t xml:space="preserve"> Committee:</w:t>
      </w:r>
      <w:r w:rsidRPr="003D6574">
        <w:rPr>
          <w:rFonts w:ascii="Times New Roman" w:hAnsi="Times New Roman"/>
          <w:sz w:val="24"/>
        </w:rPr>
        <w:t xml:space="preserve"> </w:t>
      </w:r>
      <w:r>
        <w:rPr>
          <w:rFonts w:ascii="Times New Roman" w:hAnsi="Times New Roman"/>
          <w:sz w:val="24"/>
        </w:rPr>
        <w:t xml:space="preserve"> </w:t>
      </w:r>
      <w:r w:rsidR="006C4B4F">
        <w:rPr>
          <w:rFonts w:ascii="Times New Roman" w:hAnsi="Times New Roman"/>
          <w:sz w:val="24"/>
        </w:rPr>
        <w:t>Th</w:t>
      </w:r>
      <w:r w:rsidR="00545F49">
        <w:rPr>
          <w:rFonts w:ascii="Times New Roman" w:hAnsi="Times New Roman"/>
          <w:sz w:val="24"/>
        </w:rPr>
        <w:t>e next meeting is set for August 18</w:t>
      </w:r>
      <w:r w:rsidR="00545F49" w:rsidRPr="00545F49">
        <w:rPr>
          <w:rFonts w:ascii="Times New Roman" w:hAnsi="Times New Roman"/>
          <w:sz w:val="24"/>
          <w:vertAlign w:val="superscript"/>
        </w:rPr>
        <w:t>th</w:t>
      </w:r>
      <w:r w:rsidR="00545F49">
        <w:rPr>
          <w:rFonts w:ascii="Times New Roman" w:hAnsi="Times New Roman"/>
          <w:sz w:val="24"/>
        </w:rPr>
        <w:t xml:space="preserve"> </w:t>
      </w:r>
      <w:r w:rsidR="00DE4CB1">
        <w:rPr>
          <w:rFonts w:ascii="Times New Roman" w:hAnsi="Times New Roman"/>
          <w:sz w:val="24"/>
        </w:rPr>
        <w:t>at 6:00 pm.</w:t>
      </w:r>
    </w:p>
    <w:p w14:paraId="74ECEAEF" w14:textId="7DBF704D" w:rsidR="006C4B4F" w:rsidRPr="006C4B4F" w:rsidRDefault="006C4B4F" w:rsidP="00B971C8">
      <w:pPr>
        <w:pStyle w:val="BlockText"/>
        <w:ind w:left="360" w:right="-86" w:hanging="360"/>
        <w:rPr>
          <w:rFonts w:ascii="Times New Roman" w:hAnsi="Times New Roman"/>
          <w:sz w:val="24"/>
        </w:rPr>
      </w:pPr>
      <w:r w:rsidRPr="003D6574">
        <w:rPr>
          <w:rFonts w:ascii="Times New Roman" w:hAnsi="Times New Roman"/>
          <w:sz w:val="24"/>
        </w:rPr>
        <w:t>•</w:t>
      </w:r>
      <w:r w:rsidRPr="003D6574">
        <w:rPr>
          <w:rFonts w:ascii="Times New Roman" w:hAnsi="Times New Roman"/>
          <w:sz w:val="24"/>
        </w:rPr>
        <w:tab/>
      </w:r>
      <w:r>
        <w:rPr>
          <w:rFonts w:ascii="Times New Roman" w:hAnsi="Times New Roman"/>
          <w:b/>
          <w:sz w:val="24"/>
          <w:u w:val="single"/>
        </w:rPr>
        <w:t xml:space="preserve">Joint Powers Board: </w:t>
      </w:r>
      <w:r>
        <w:rPr>
          <w:rFonts w:ascii="Times New Roman" w:hAnsi="Times New Roman"/>
          <w:sz w:val="24"/>
        </w:rPr>
        <w:t xml:space="preserve"> Nothing </w:t>
      </w:r>
      <w:r w:rsidR="00545F49">
        <w:rPr>
          <w:rFonts w:ascii="Times New Roman" w:hAnsi="Times New Roman"/>
          <w:sz w:val="24"/>
        </w:rPr>
        <w:t xml:space="preserve">further </w:t>
      </w:r>
      <w:r>
        <w:rPr>
          <w:rFonts w:ascii="Times New Roman" w:hAnsi="Times New Roman"/>
          <w:sz w:val="24"/>
        </w:rPr>
        <w:t>to report.</w:t>
      </w:r>
    </w:p>
    <w:p w14:paraId="29B2B031" w14:textId="45A48A3D" w:rsidR="008B472C" w:rsidRDefault="00624630" w:rsidP="00B24B8E">
      <w:pPr>
        <w:pStyle w:val="BlockText"/>
        <w:ind w:left="360" w:right="-86" w:hanging="360"/>
        <w:rPr>
          <w:rFonts w:ascii="Times New Roman" w:hAnsi="Times New Roman"/>
          <w:sz w:val="24"/>
        </w:rPr>
      </w:pPr>
      <w:r w:rsidRPr="003D6574">
        <w:rPr>
          <w:rFonts w:ascii="Times New Roman" w:hAnsi="Times New Roman"/>
          <w:sz w:val="24"/>
        </w:rPr>
        <w:lastRenderedPageBreak/>
        <w:t>•</w:t>
      </w:r>
      <w:r w:rsidRPr="003D6574">
        <w:rPr>
          <w:rFonts w:ascii="Times New Roman" w:hAnsi="Times New Roman"/>
          <w:sz w:val="24"/>
        </w:rPr>
        <w:tab/>
      </w:r>
      <w:r>
        <w:rPr>
          <w:rFonts w:ascii="Times New Roman" w:hAnsi="Times New Roman"/>
          <w:b/>
          <w:sz w:val="24"/>
          <w:u w:val="single"/>
        </w:rPr>
        <w:t>MRWA Director</w:t>
      </w:r>
      <w:r w:rsidR="00FD3C21">
        <w:rPr>
          <w:rFonts w:ascii="Times New Roman" w:hAnsi="Times New Roman"/>
          <w:b/>
          <w:sz w:val="24"/>
          <w:u w:val="single"/>
        </w:rPr>
        <w:t>:</w:t>
      </w:r>
      <w:r w:rsidR="00EC5EE3">
        <w:rPr>
          <w:rFonts w:ascii="Times New Roman" w:hAnsi="Times New Roman"/>
          <w:b/>
          <w:sz w:val="24"/>
          <w:u w:val="single"/>
        </w:rPr>
        <w:t xml:space="preserve"> </w:t>
      </w:r>
      <w:r w:rsidR="00425BAB">
        <w:rPr>
          <w:rFonts w:ascii="Times New Roman" w:hAnsi="Times New Roman"/>
          <w:sz w:val="24"/>
        </w:rPr>
        <w:t xml:space="preserve"> </w:t>
      </w:r>
      <w:r w:rsidR="006C4B4F">
        <w:rPr>
          <w:rFonts w:ascii="Times New Roman" w:hAnsi="Times New Roman"/>
          <w:sz w:val="24"/>
        </w:rPr>
        <w:t>Nothing to report.</w:t>
      </w:r>
    </w:p>
    <w:p w14:paraId="13B0C02A" w14:textId="453981AB" w:rsidR="00B971C8" w:rsidRDefault="00B971C8" w:rsidP="00B24B8E">
      <w:pPr>
        <w:pStyle w:val="BlockText"/>
        <w:ind w:left="360" w:right="-86" w:hanging="360"/>
        <w:rPr>
          <w:rFonts w:ascii="Times New Roman" w:hAnsi="Times New Roman"/>
          <w:sz w:val="24"/>
        </w:rPr>
      </w:pPr>
    </w:p>
    <w:p w14:paraId="664C079C" w14:textId="782FFC14" w:rsidR="006C63DC" w:rsidRDefault="00624630" w:rsidP="001F3266">
      <w:pPr>
        <w:pStyle w:val="BlockText"/>
        <w:ind w:left="0" w:right="-86" w:firstLine="0"/>
        <w:rPr>
          <w:rFonts w:ascii="Times New Roman" w:hAnsi="Times New Roman"/>
          <w:sz w:val="24"/>
        </w:rPr>
      </w:pPr>
      <w:r w:rsidRPr="003D6574">
        <w:rPr>
          <w:rFonts w:ascii="Times New Roman" w:hAnsi="Times New Roman"/>
          <w:b/>
          <w:sz w:val="24"/>
          <w:u w:val="single"/>
        </w:rPr>
        <w:t>Other</w:t>
      </w:r>
      <w:r w:rsidR="00B971C8">
        <w:rPr>
          <w:rFonts w:ascii="Times New Roman" w:hAnsi="Times New Roman"/>
          <w:b/>
          <w:sz w:val="24"/>
          <w:u w:val="single"/>
        </w:rPr>
        <w:t>:</w:t>
      </w:r>
      <w:r w:rsidR="00DB56D1">
        <w:rPr>
          <w:rFonts w:ascii="Times New Roman" w:hAnsi="Times New Roman"/>
          <w:sz w:val="24"/>
        </w:rPr>
        <w:t xml:space="preserve"> </w:t>
      </w:r>
      <w:r w:rsidR="00D2704E">
        <w:rPr>
          <w:rFonts w:ascii="Times New Roman" w:hAnsi="Times New Roman"/>
          <w:sz w:val="24"/>
        </w:rPr>
        <w:t xml:space="preserve">  </w:t>
      </w:r>
      <w:r w:rsidR="006C63DC">
        <w:rPr>
          <w:rFonts w:ascii="Times New Roman" w:hAnsi="Times New Roman"/>
          <w:sz w:val="24"/>
        </w:rPr>
        <w:t>Moen then presented that the Personnel Committee has a request from Steve Lovre about paying for</w:t>
      </w:r>
      <w:r w:rsidR="00C23529">
        <w:rPr>
          <w:rFonts w:ascii="Times New Roman" w:hAnsi="Times New Roman"/>
          <w:sz w:val="24"/>
        </w:rPr>
        <w:t xml:space="preserve"> education that is required of him in his position and to achieve full pay status under his pay scale table.  The policy requires the employee to pay and then when receiving </w:t>
      </w:r>
      <w:r w:rsidR="00136A0D">
        <w:rPr>
          <w:rFonts w:ascii="Times New Roman" w:hAnsi="Times New Roman"/>
          <w:sz w:val="24"/>
        </w:rPr>
        <w:t xml:space="preserve">and giving proof of </w:t>
      </w:r>
      <w:r w:rsidR="00C23529">
        <w:rPr>
          <w:rFonts w:ascii="Times New Roman" w:hAnsi="Times New Roman"/>
          <w:sz w:val="24"/>
        </w:rPr>
        <w:t>grades</w:t>
      </w:r>
      <w:r w:rsidR="00136A0D">
        <w:rPr>
          <w:rFonts w:ascii="Times New Roman" w:hAnsi="Times New Roman"/>
          <w:sz w:val="24"/>
        </w:rPr>
        <w:t xml:space="preserve"> and/or satisfactory performance</w:t>
      </w:r>
      <w:r w:rsidR="00C23529">
        <w:rPr>
          <w:rFonts w:ascii="Times New Roman" w:hAnsi="Times New Roman"/>
          <w:sz w:val="24"/>
        </w:rPr>
        <w:t xml:space="preserve">, the employee is repaid according to </w:t>
      </w:r>
      <w:r w:rsidR="00136A0D">
        <w:rPr>
          <w:rFonts w:ascii="Times New Roman" w:hAnsi="Times New Roman"/>
          <w:sz w:val="24"/>
        </w:rPr>
        <w:t xml:space="preserve">the policies scale for those grades, etc. </w:t>
      </w:r>
      <w:r w:rsidR="00C23529">
        <w:rPr>
          <w:rFonts w:ascii="Times New Roman" w:hAnsi="Times New Roman"/>
          <w:sz w:val="24"/>
        </w:rPr>
        <w:t xml:space="preserve">Lovre states that LPRW should pay this as it is LPRW’s requirement of him and that he has otherwise excellent training for when he was hired.  </w:t>
      </w:r>
      <w:r w:rsidR="00136A0D">
        <w:rPr>
          <w:rFonts w:ascii="Times New Roman" w:hAnsi="Times New Roman"/>
          <w:sz w:val="24"/>
        </w:rPr>
        <w:t>He does not feel it is fair that he should take the risk to pay for this education.</w:t>
      </w:r>
      <w:r w:rsidR="00D5510C">
        <w:rPr>
          <w:rFonts w:ascii="Times New Roman" w:hAnsi="Times New Roman"/>
          <w:sz w:val="24"/>
        </w:rPr>
        <w:t xml:space="preserve"> There was discussion that </w:t>
      </w:r>
      <w:r w:rsidR="001C0CA4">
        <w:rPr>
          <w:rFonts w:ascii="Times New Roman" w:hAnsi="Times New Roman"/>
          <w:sz w:val="24"/>
        </w:rPr>
        <w:t>somewhere</w:t>
      </w:r>
      <w:r w:rsidR="00D5510C">
        <w:rPr>
          <w:rFonts w:ascii="Times New Roman" w:hAnsi="Times New Roman"/>
          <w:sz w:val="24"/>
        </w:rPr>
        <w:t xml:space="preserve"> employee</w:t>
      </w:r>
      <w:r w:rsidR="001C0CA4">
        <w:rPr>
          <w:rFonts w:ascii="Times New Roman" w:hAnsi="Times New Roman"/>
          <w:sz w:val="24"/>
        </w:rPr>
        <w:t>s</w:t>
      </w:r>
      <w:r w:rsidR="00D5510C">
        <w:rPr>
          <w:rFonts w:ascii="Times New Roman" w:hAnsi="Times New Roman"/>
          <w:sz w:val="24"/>
        </w:rPr>
        <w:t xml:space="preserve"> should </w:t>
      </w:r>
      <w:r w:rsidR="001C0CA4">
        <w:rPr>
          <w:rFonts w:ascii="Times New Roman" w:hAnsi="Times New Roman"/>
          <w:sz w:val="24"/>
        </w:rPr>
        <w:t xml:space="preserve">also </w:t>
      </w:r>
      <w:r w:rsidR="00D5510C">
        <w:rPr>
          <w:rFonts w:ascii="Times New Roman" w:hAnsi="Times New Roman"/>
          <w:sz w:val="24"/>
        </w:rPr>
        <w:t xml:space="preserve">invest in themselves and not depend on the employer to pay for their continuing education.  Then it was pointed out that Jodi Greer had been approved for education that the former CEO had requested </w:t>
      </w:r>
      <w:r w:rsidR="00C3215E">
        <w:rPr>
          <w:rFonts w:ascii="Times New Roman" w:hAnsi="Times New Roman"/>
          <w:sz w:val="24"/>
        </w:rPr>
        <w:t xml:space="preserve">that </w:t>
      </w:r>
      <w:r w:rsidR="00D5510C">
        <w:rPr>
          <w:rFonts w:ascii="Times New Roman" w:hAnsi="Times New Roman"/>
          <w:sz w:val="24"/>
        </w:rPr>
        <w:t xml:space="preserve">she complete </w:t>
      </w:r>
      <w:r w:rsidR="00C3215E">
        <w:rPr>
          <w:rFonts w:ascii="Times New Roman" w:hAnsi="Times New Roman"/>
          <w:sz w:val="24"/>
        </w:rPr>
        <w:t>for</w:t>
      </w:r>
      <w:r w:rsidR="00D5510C">
        <w:rPr>
          <w:rFonts w:ascii="Times New Roman" w:hAnsi="Times New Roman"/>
          <w:sz w:val="24"/>
        </w:rPr>
        <w:t xml:space="preserve"> her position and </w:t>
      </w:r>
      <w:r w:rsidR="00C3215E">
        <w:rPr>
          <w:rFonts w:ascii="Times New Roman" w:hAnsi="Times New Roman"/>
          <w:sz w:val="24"/>
        </w:rPr>
        <w:t xml:space="preserve">that </w:t>
      </w:r>
      <w:r w:rsidR="00D5510C">
        <w:rPr>
          <w:rFonts w:ascii="Times New Roman" w:hAnsi="Times New Roman"/>
          <w:sz w:val="24"/>
        </w:rPr>
        <w:t>she had paid</w:t>
      </w:r>
      <w:r w:rsidR="00136A0D">
        <w:rPr>
          <w:rFonts w:ascii="Times New Roman" w:hAnsi="Times New Roman"/>
          <w:sz w:val="24"/>
        </w:rPr>
        <w:t xml:space="preserve"> </w:t>
      </w:r>
      <w:r w:rsidR="00D5510C">
        <w:rPr>
          <w:rFonts w:ascii="Times New Roman" w:hAnsi="Times New Roman"/>
          <w:sz w:val="24"/>
        </w:rPr>
        <w:t xml:space="preserve">the cost upfront via student loans and upon satisfactory performance was repaid by LPRW in full. </w:t>
      </w:r>
      <w:r w:rsidR="00136A0D">
        <w:rPr>
          <w:rFonts w:ascii="Times New Roman" w:hAnsi="Times New Roman"/>
          <w:sz w:val="24"/>
        </w:rPr>
        <w:t xml:space="preserve"> </w:t>
      </w:r>
      <w:r w:rsidR="00C23529">
        <w:rPr>
          <w:rFonts w:ascii="Times New Roman" w:hAnsi="Times New Roman"/>
          <w:sz w:val="24"/>
        </w:rPr>
        <w:t xml:space="preserve">Overby then spoke and related that he felt LPRW should </w:t>
      </w:r>
      <w:r w:rsidR="00136A0D">
        <w:rPr>
          <w:rFonts w:ascii="Times New Roman" w:hAnsi="Times New Roman"/>
          <w:sz w:val="24"/>
        </w:rPr>
        <w:t xml:space="preserve">pay for this education up front since LPRW has placed this requirement on Lovre.  For LPRW to pay upfront costs would be an exception to the policy.  Then the costs were reviewed and it was discussed that it would be better to pay per semester and get a report before proceeding with paying the next semester.  There is risk to LPRW in paying upfront the education expenses that the employee would not finish the coursework or perform unsatisfactorily or leave LPRW upon acquiring a certificate for the coursework at LPRW’s expense.  M/S/P </w:t>
      </w:r>
      <w:r w:rsidR="00D5510C">
        <w:rPr>
          <w:rFonts w:ascii="Times New Roman" w:hAnsi="Times New Roman"/>
          <w:sz w:val="24"/>
        </w:rPr>
        <w:t>Moen/Kling with Weber against to make an exception to the policy and</w:t>
      </w:r>
      <w:r w:rsidR="00C3215E">
        <w:rPr>
          <w:rFonts w:ascii="Times New Roman" w:hAnsi="Times New Roman"/>
          <w:sz w:val="24"/>
        </w:rPr>
        <w:t xml:space="preserve"> app</w:t>
      </w:r>
      <w:r w:rsidR="00D5510C">
        <w:rPr>
          <w:rFonts w:ascii="Times New Roman" w:hAnsi="Times New Roman"/>
          <w:sz w:val="24"/>
        </w:rPr>
        <w:t xml:space="preserve">rove prepaying the tuition (if possible on a semester basis), books, supplies and tools as required for the coursework in advance and check for satisfactory performance at least each semester.  Weber expressed that he was against this and doesn’t want to make an exception to policy as there are financing options available.  </w:t>
      </w:r>
    </w:p>
    <w:p w14:paraId="13277610" w14:textId="6BE8EEBE" w:rsidR="006C4B4F" w:rsidRPr="006C4B4F" w:rsidRDefault="006C4B4F" w:rsidP="006C4B4F">
      <w:pPr>
        <w:pStyle w:val="BlockText"/>
        <w:ind w:left="360" w:right="-86" w:firstLine="0"/>
        <w:rPr>
          <w:rFonts w:ascii="Times New Roman" w:hAnsi="Times New Roman"/>
          <w:sz w:val="24"/>
        </w:rPr>
      </w:pPr>
      <w:r>
        <w:rPr>
          <w:rFonts w:ascii="Times New Roman" w:hAnsi="Times New Roman"/>
          <w:sz w:val="24"/>
        </w:rPr>
        <w:tab/>
      </w:r>
    </w:p>
    <w:p w14:paraId="787B1F25" w14:textId="2D6209AD" w:rsidR="00863BE9" w:rsidRPr="00863BE9" w:rsidRDefault="00863BE9" w:rsidP="00624630">
      <w:pPr>
        <w:pStyle w:val="BlockText"/>
        <w:ind w:left="360" w:right="-86" w:hanging="360"/>
        <w:rPr>
          <w:rFonts w:ascii="Times New Roman" w:hAnsi="Times New Roman"/>
          <w:sz w:val="24"/>
        </w:rPr>
      </w:pPr>
      <w:r>
        <w:rPr>
          <w:rFonts w:ascii="Times New Roman" w:hAnsi="Times New Roman"/>
          <w:b/>
          <w:sz w:val="24"/>
          <w:u w:val="single"/>
        </w:rPr>
        <w:t>Public Comment</w:t>
      </w:r>
      <w:r w:rsidR="008B472C">
        <w:rPr>
          <w:rFonts w:ascii="Times New Roman" w:hAnsi="Times New Roman"/>
          <w:b/>
          <w:sz w:val="24"/>
          <w:u w:val="single"/>
        </w:rPr>
        <w:t>:</w:t>
      </w:r>
      <w:r w:rsidR="00340803">
        <w:rPr>
          <w:rFonts w:ascii="Times New Roman" w:hAnsi="Times New Roman"/>
          <w:sz w:val="24"/>
        </w:rPr>
        <w:t xml:space="preserve"> </w:t>
      </w:r>
      <w:r w:rsidR="00FD72D7">
        <w:rPr>
          <w:rFonts w:ascii="Times New Roman" w:hAnsi="Times New Roman"/>
          <w:sz w:val="24"/>
        </w:rPr>
        <w:t xml:space="preserve"> None.</w:t>
      </w:r>
    </w:p>
    <w:p w14:paraId="7D201007" w14:textId="77777777" w:rsidR="00624630" w:rsidRPr="00401E61" w:rsidRDefault="00624630">
      <w:pPr>
        <w:pStyle w:val="BlockText"/>
        <w:ind w:left="0" w:right="-86" w:firstLine="0"/>
        <w:rPr>
          <w:rFonts w:ascii="Times New Roman" w:hAnsi="Times New Roman"/>
          <w:sz w:val="24"/>
        </w:rPr>
      </w:pPr>
    </w:p>
    <w:p w14:paraId="5E69AD5E" w14:textId="603EDA5D" w:rsidR="00201DA9" w:rsidRDefault="00624630" w:rsidP="006149A6">
      <w:pPr>
        <w:pStyle w:val="BlockText"/>
        <w:ind w:left="0" w:right="-86" w:firstLine="0"/>
        <w:rPr>
          <w:rFonts w:ascii="Times New Roman" w:hAnsi="Times New Roman"/>
          <w:sz w:val="24"/>
        </w:rPr>
      </w:pPr>
      <w:r w:rsidRPr="003D6574">
        <w:rPr>
          <w:rFonts w:ascii="Times New Roman" w:hAnsi="Times New Roman"/>
          <w:b/>
          <w:sz w:val="24"/>
          <w:u w:val="single"/>
        </w:rPr>
        <w:t>Adjournment:</w:t>
      </w:r>
      <w:r w:rsidR="001015C5">
        <w:rPr>
          <w:rFonts w:ascii="Times New Roman" w:hAnsi="Times New Roman"/>
          <w:sz w:val="24"/>
        </w:rPr>
        <w:t xml:space="preserve">  </w:t>
      </w:r>
      <w:r w:rsidR="001F3266">
        <w:rPr>
          <w:rFonts w:ascii="Times New Roman" w:hAnsi="Times New Roman"/>
          <w:sz w:val="24"/>
        </w:rPr>
        <w:t xml:space="preserve">M/S/P-U </w:t>
      </w:r>
      <w:r w:rsidR="006C63DC">
        <w:rPr>
          <w:rFonts w:ascii="Times New Roman" w:hAnsi="Times New Roman"/>
          <w:sz w:val="24"/>
        </w:rPr>
        <w:t>Kling/Lonneman</w:t>
      </w:r>
      <w:r w:rsidR="006A4E3E">
        <w:rPr>
          <w:rFonts w:ascii="Times New Roman" w:hAnsi="Times New Roman"/>
          <w:sz w:val="24"/>
        </w:rPr>
        <w:t xml:space="preserve"> </w:t>
      </w:r>
      <w:r w:rsidR="006E5496">
        <w:rPr>
          <w:rFonts w:ascii="Times New Roman" w:hAnsi="Times New Roman"/>
          <w:sz w:val="24"/>
        </w:rPr>
        <w:t>to adjourn</w:t>
      </w:r>
      <w:r w:rsidR="006C63DC">
        <w:rPr>
          <w:rFonts w:ascii="Times New Roman" w:hAnsi="Times New Roman"/>
          <w:sz w:val="24"/>
        </w:rPr>
        <w:t xml:space="preserve"> at 9</w:t>
      </w:r>
      <w:r w:rsidR="00F64A09">
        <w:rPr>
          <w:rFonts w:ascii="Times New Roman" w:hAnsi="Times New Roman"/>
          <w:sz w:val="24"/>
        </w:rPr>
        <w:t>:</w:t>
      </w:r>
      <w:r w:rsidR="006C63DC">
        <w:rPr>
          <w:rFonts w:ascii="Times New Roman" w:hAnsi="Times New Roman"/>
          <w:sz w:val="24"/>
        </w:rPr>
        <w:t>5</w:t>
      </w:r>
      <w:r w:rsidR="006A4E3E">
        <w:rPr>
          <w:rFonts w:ascii="Times New Roman" w:hAnsi="Times New Roman"/>
          <w:sz w:val="24"/>
        </w:rPr>
        <w:t>0</w:t>
      </w:r>
      <w:r w:rsidR="00F64A09">
        <w:rPr>
          <w:rFonts w:ascii="Times New Roman" w:hAnsi="Times New Roman"/>
          <w:sz w:val="24"/>
        </w:rPr>
        <w:t xml:space="preserve"> pm</w:t>
      </w:r>
      <w:r w:rsidR="00562FEF">
        <w:rPr>
          <w:rFonts w:ascii="Times New Roman" w:hAnsi="Times New Roman"/>
          <w:sz w:val="24"/>
        </w:rPr>
        <w:t>.</w:t>
      </w:r>
      <w:r w:rsidR="006E5496">
        <w:rPr>
          <w:rFonts w:ascii="Times New Roman" w:hAnsi="Times New Roman"/>
          <w:sz w:val="24"/>
        </w:rPr>
        <w:t xml:space="preserve"> The</w:t>
      </w:r>
      <w:r w:rsidR="00562FEF">
        <w:rPr>
          <w:rFonts w:ascii="Times New Roman" w:hAnsi="Times New Roman"/>
          <w:sz w:val="24"/>
        </w:rPr>
        <w:t xml:space="preserve"> </w:t>
      </w:r>
      <w:r w:rsidR="006E5496">
        <w:rPr>
          <w:rFonts w:ascii="Times New Roman" w:hAnsi="Times New Roman"/>
          <w:sz w:val="24"/>
        </w:rPr>
        <w:t>next regularly scheduled mee</w:t>
      </w:r>
      <w:r w:rsidR="0065762D">
        <w:rPr>
          <w:rFonts w:ascii="Times New Roman" w:hAnsi="Times New Roman"/>
          <w:sz w:val="24"/>
        </w:rPr>
        <w:t xml:space="preserve">ting is set </w:t>
      </w:r>
      <w:r w:rsidR="006C63DC">
        <w:rPr>
          <w:rFonts w:ascii="Times New Roman" w:hAnsi="Times New Roman"/>
          <w:sz w:val="24"/>
        </w:rPr>
        <w:t>for Monday, August 25</w:t>
      </w:r>
      <w:r w:rsidR="001F3266">
        <w:rPr>
          <w:rFonts w:ascii="Times New Roman" w:hAnsi="Times New Roman"/>
          <w:sz w:val="24"/>
        </w:rPr>
        <w:t>, 2014 at 6</w:t>
      </w:r>
      <w:r w:rsidR="006E5496">
        <w:rPr>
          <w:rFonts w:ascii="Times New Roman" w:hAnsi="Times New Roman"/>
          <w:sz w:val="24"/>
        </w:rPr>
        <w:t>:00 pm.</w:t>
      </w:r>
    </w:p>
    <w:p w14:paraId="2D2CF7D1" w14:textId="77777777" w:rsidR="00201DA9" w:rsidRDefault="00201DA9" w:rsidP="006149A6">
      <w:pPr>
        <w:pStyle w:val="BlockText"/>
        <w:ind w:left="0" w:right="-86" w:firstLine="0"/>
        <w:rPr>
          <w:rFonts w:ascii="Times New Roman" w:hAnsi="Times New Roman"/>
          <w:sz w:val="24"/>
        </w:rPr>
      </w:pPr>
    </w:p>
    <w:p w14:paraId="447DC01A" w14:textId="7E81CA99" w:rsidR="00624630" w:rsidRDefault="00624630" w:rsidP="00435E08">
      <w:pPr>
        <w:pStyle w:val="BlockText"/>
        <w:ind w:left="0" w:right="-86" w:firstLine="0"/>
        <w:rPr>
          <w:rFonts w:ascii="Times New Roman" w:hAnsi="Times New Roman"/>
          <w:sz w:val="24"/>
        </w:rPr>
      </w:pPr>
      <w:r w:rsidRPr="003D6574">
        <w:rPr>
          <w:rFonts w:ascii="Times New Roman" w:hAnsi="Times New Roman"/>
          <w:sz w:val="24"/>
        </w:rPr>
        <w:tab/>
      </w:r>
      <w:r w:rsidR="00435E08">
        <w:rPr>
          <w:rFonts w:ascii="Times New Roman" w:hAnsi="Times New Roman"/>
          <w:sz w:val="24"/>
        </w:rPr>
        <w:tab/>
      </w:r>
      <w:r w:rsidRPr="003D6574">
        <w:rPr>
          <w:rFonts w:ascii="Times New Roman" w:hAnsi="Times New Roman"/>
          <w:sz w:val="24"/>
        </w:rPr>
        <w:t>___________________________________________</w:t>
      </w:r>
      <w:r w:rsidR="00435E08">
        <w:rPr>
          <w:rFonts w:ascii="Times New Roman" w:hAnsi="Times New Roman"/>
          <w:sz w:val="24"/>
        </w:rPr>
        <w:t>J</w:t>
      </w:r>
      <w:r w:rsidRPr="003D6574">
        <w:rPr>
          <w:rFonts w:ascii="Times New Roman" w:hAnsi="Times New Roman"/>
          <w:sz w:val="24"/>
        </w:rPr>
        <w:t>anice Moen, Secretary</w:t>
      </w:r>
    </w:p>
    <w:p w14:paraId="6BED2BEE" w14:textId="77777777" w:rsidR="00545F49" w:rsidRDefault="00545F49" w:rsidP="00435E08">
      <w:pPr>
        <w:pStyle w:val="BlockText"/>
        <w:ind w:left="0" w:right="-86" w:firstLine="0"/>
        <w:rPr>
          <w:rFonts w:ascii="Times New Roman" w:hAnsi="Times New Roman"/>
          <w:sz w:val="24"/>
        </w:rPr>
      </w:pPr>
    </w:p>
    <w:p w14:paraId="04BB3463" w14:textId="77777777" w:rsidR="00545F49" w:rsidRDefault="00545F49" w:rsidP="00435E08">
      <w:pPr>
        <w:pStyle w:val="BlockText"/>
        <w:ind w:left="0" w:right="-86" w:firstLine="0"/>
        <w:rPr>
          <w:rFonts w:ascii="Times New Roman" w:hAnsi="Times New Roman"/>
          <w:sz w:val="24"/>
        </w:rPr>
      </w:pPr>
    </w:p>
    <w:p w14:paraId="1CD5753C" w14:textId="77777777" w:rsidR="00545F49" w:rsidRDefault="00545F49" w:rsidP="00435E08">
      <w:pPr>
        <w:pStyle w:val="BlockText"/>
        <w:ind w:left="0" w:right="-86" w:firstLine="0"/>
        <w:rPr>
          <w:rFonts w:ascii="Times New Roman" w:hAnsi="Times New Roman"/>
          <w:sz w:val="24"/>
        </w:rPr>
      </w:pPr>
    </w:p>
    <w:p w14:paraId="43FF4C46" w14:textId="77777777" w:rsidR="00545F49" w:rsidRDefault="00545F49" w:rsidP="00435E08">
      <w:pPr>
        <w:pStyle w:val="BlockText"/>
        <w:ind w:left="0" w:right="-86" w:firstLine="0"/>
        <w:rPr>
          <w:rFonts w:ascii="Times New Roman" w:hAnsi="Times New Roman"/>
          <w:sz w:val="24"/>
        </w:rPr>
      </w:pPr>
    </w:p>
    <w:p w14:paraId="341DEC3A" w14:textId="77777777" w:rsidR="00545F49" w:rsidRDefault="00545F49" w:rsidP="00435E08">
      <w:pPr>
        <w:pStyle w:val="BlockText"/>
        <w:ind w:left="0" w:right="-86" w:firstLine="0"/>
        <w:rPr>
          <w:rFonts w:ascii="Times New Roman" w:hAnsi="Times New Roman"/>
          <w:sz w:val="24"/>
        </w:rPr>
      </w:pPr>
    </w:p>
    <w:p w14:paraId="7AFC3BE4" w14:textId="77777777" w:rsidR="00545F49" w:rsidRDefault="00545F49" w:rsidP="00435E08">
      <w:pPr>
        <w:pStyle w:val="BlockText"/>
        <w:ind w:left="0" w:right="-86" w:firstLine="0"/>
        <w:rPr>
          <w:rFonts w:ascii="Times New Roman" w:hAnsi="Times New Roman"/>
          <w:sz w:val="24"/>
        </w:rPr>
      </w:pPr>
    </w:p>
    <w:p w14:paraId="39929D54" w14:textId="77777777" w:rsidR="00545F49" w:rsidRDefault="00545F49" w:rsidP="00435E08">
      <w:pPr>
        <w:pStyle w:val="BlockText"/>
        <w:ind w:left="0" w:right="-86" w:firstLine="0"/>
        <w:rPr>
          <w:rFonts w:ascii="Times New Roman" w:hAnsi="Times New Roman"/>
          <w:sz w:val="24"/>
        </w:rPr>
      </w:pPr>
    </w:p>
    <w:p w14:paraId="48AA70F6" w14:textId="77777777" w:rsidR="00545F49" w:rsidRDefault="00545F49" w:rsidP="00435E08">
      <w:pPr>
        <w:pStyle w:val="BlockText"/>
        <w:ind w:left="0" w:right="-86" w:firstLine="0"/>
        <w:rPr>
          <w:rFonts w:ascii="Times New Roman" w:hAnsi="Times New Roman"/>
          <w:sz w:val="24"/>
        </w:rPr>
      </w:pPr>
    </w:p>
    <w:p w14:paraId="4DBC7837" w14:textId="77777777" w:rsidR="00545F49" w:rsidRDefault="00545F49" w:rsidP="00435E08">
      <w:pPr>
        <w:pStyle w:val="BlockText"/>
        <w:ind w:left="0" w:right="-86" w:firstLine="0"/>
        <w:rPr>
          <w:rFonts w:ascii="Times New Roman" w:hAnsi="Times New Roman"/>
          <w:sz w:val="24"/>
        </w:rPr>
      </w:pPr>
    </w:p>
    <w:p w14:paraId="525CB091" w14:textId="77777777" w:rsidR="00545F49" w:rsidRDefault="00545F49" w:rsidP="00435E08">
      <w:pPr>
        <w:pStyle w:val="BlockText"/>
        <w:ind w:left="0" w:right="-86" w:firstLine="0"/>
        <w:rPr>
          <w:rFonts w:ascii="Times New Roman" w:hAnsi="Times New Roman"/>
          <w:sz w:val="24"/>
        </w:rPr>
      </w:pPr>
    </w:p>
    <w:p w14:paraId="48EE9BAB" w14:textId="77777777" w:rsidR="00545F49" w:rsidRDefault="00545F49" w:rsidP="00435E08">
      <w:pPr>
        <w:pStyle w:val="BlockText"/>
        <w:ind w:left="0" w:right="-86" w:firstLine="0"/>
        <w:rPr>
          <w:rFonts w:ascii="Times New Roman" w:hAnsi="Times New Roman"/>
          <w:sz w:val="24"/>
        </w:rPr>
      </w:pPr>
    </w:p>
    <w:p w14:paraId="04D6C5AB" w14:textId="77777777" w:rsidR="00545F49" w:rsidRDefault="00545F49" w:rsidP="00435E08">
      <w:pPr>
        <w:pStyle w:val="BlockText"/>
        <w:ind w:left="0" w:right="-86" w:firstLine="0"/>
        <w:rPr>
          <w:rFonts w:ascii="Times New Roman" w:hAnsi="Times New Roman"/>
          <w:sz w:val="24"/>
        </w:rPr>
      </w:pPr>
    </w:p>
    <w:p w14:paraId="3E69DCBB" w14:textId="77777777" w:rsidR="00545F49" w:rsidRDefault="00545F49" w:rsidP="00435E08">
      <w:pPr>
        <w:pStyle w:val="BlockText"/>
        <w:ind w:left="0" w:right="-86" w:firstLine="0"/>
        <w:rPr>
          <w:rFonts w:ascii="Times New Roman" w:hAnsi="Times New Roman"/>
          <w:sz w:val="24"/>
        </w:rPr>
      </w:pPr>
    </w:p>
    <w:p w14:paraId="7E45C0D4" w14:textId="77777777" w:rsidR="00545F49" w:rsidRDefault="00545F49" w:rsidP="00435E08">
      <w:pPr>
        <w:pStyle w:val="BlockText"/>
        <w:ind w:left="0" w:right="-86" w:firstLine="0"/>
        <w:rPr>
          <w:rFonts w:ascii="Times New Roman" w:hAnsi="Times New Roman"/>
          <w:sz w:val="24"/>
        </w:rPr>
      </w:pPr>
    </w:p>
    <w:p w14:paraId="55038F7B" w14:textId="77777777" w:rsidR="00545F49" w:rsidRDefault="00545F49" w:rsidP="00435E08">
      <w:pPr>
        <w:pStyle w:val="BlockText"/>
        <w:ind w:left="0" w:right="-86" w:firstLine="0"/>
        <w:rPr>
          <w:rFonts w:ascii="Times New Roman" w:hAnsi="Times New Roman"/>
          <w:sz w:val="24"/>
        </w:rPr>
      </w:pPr>
    </w:p>
    <w:p w14:paraId="04A4554D" w14:textId="77777777" w:rsidR="00545F49" w:rsidRDefault="00545F49" w:rsidP="00435E08">
      <w:pPr>
        <w:pStyle w:val="BlockText"/>
        <w:ind w:left="0" w:right="-86" w:firstLine="0"/>
        <w:rPr>
          <w:rFonts w:ascii="Times New Roman" w:hAnsi="Times New Roman"/>
          <w:sz w:val="24"/>
        </w:rPr>
      </w:pPr>
    </w:p>
    <w:p w14:paraId="2F6928DD" w14:textId="77777777" w:rsidR="00545F49" w:rsidRPr="003D6574" w:rsidRDefault="00545F49" w:rsidP="00435E08">
      <w:pPr>
        <w:pStyle w:val="BlockText"/>
        <w:ind w:left="0" w:right="-86" w:firstLine="0"/>
        <w:rPr>
          <w:rFonts w:ascii="Times New Roman" w:hAnsi="Times New Roman"/>
          <w:sz w:val="24"/>
        </w:rPr>
      </w:pPr>
    </w:p>
    <w:sectPr w:rsidR="00545F49" w:rsidRPr="003D6574" w:rsidSect="00624630">
      <w:footerReference w:type="even" r:id="rId9"/>
      <w:footerReference w:type="default" r:id="rId10"/>
      <w:pgSz w:w="12240" w:h="15840"/>
      <w:pgMar w:top="1080" w:right="1166" w:bottom="1166" w:left="1800" w:header="720" w:footer="10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D20426" w14:textId="77777777" w:rsidR="00786656" w:rsidRDefault="00786656">
      <w:r>
        <w:separator/>
      </w:r>
    </w:p>
  </w:endnote>
  <w:endnote w:type="continuationSeparator" w:id="0">
    <w:p w14:paraId="1074DB9F" w14:textId="77777777" w:rsidR="00786656" w:rsidRDefault="00786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eneva">
    <w:altName w:val="Arial"/>
    <w:panose1 w:val="00000000000000000000"/>
    <w:charset w:val="4D"/>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EB8949" w14:textId="77777777" w:rsidR="00935F7D" w:rsidRDefault="00935F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7EFEAD8D" w14:textId="77777777" w:rsidR="00935F7D" w:rsidRDefault="00935F7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0C79DC" w14:textId="77777777" w:rsidR="00935F7D" w:rsidRDefault="00935F7D">
    <w:pPr>
      <w:pStyle w:val="Footer"/>
      <w:framePr w:wrap="around" w:vAnchor="text" w:hAnchor="margin" w:xAlign="right" w:y="1"/>
      <w:rPr>
        <w:rStyle w:val="PageNumber"/>
        <w:sz w:val="18"/>
      </w:rPr>
    </w:pPr>
    <w:r>
      <w:rPr>
        <w:rStyle w:val="PageNumber"/>
        <w:rFonts w:ascii="Times New Roman" w:eastAsia="Times New Roman" w:hAnsi="Times New Roman"/>
        <w:sz w:val="20"/>
      </w:rPr>
      <w:t xml:space="preserve">Page </w:t>
    </w:r>
    <w:r>
      <w:rPr>
        <w:rStyle w:val="PageNumber"/>
        <w:rFonts w:ascii="Times New Roman" w:eastAsia="Times New Roman" w:hAnsi="Times New Roman"/>
        <w:sz w:val="20"/>
      </w:rPr>
      <w:fldChar w:fldCharType="begin"/>
    </w:r>
    <w:r>
      <w:rPr>
        <w:rStyle w:val="PageNumber"/>
        <w:rFonts w:ascii="Times New Roman" w:eastAsia="Times New Roman" w:hAnsi="Times New Roman"/>
        <w:sz w:val="20"/>
      </w:rPr>
      <w:instrText xml:space="preserve"> PAGE </w:instrText>
    </w:r>
    <w:r>
      <w:rPr>
        <w:rStyle w:val="PageNumber"/>
        <w:rFonts w:ascii="Times New Roman" w:eastAsia="Times New Roman" w:hAnsi="Times New Roman"/>
        <w:sz w:val="20"/>
      </w:rPr>
      <w:fldChar w:fldCharType="separate"/>
    </w:r>
    <w:r w:rsidR="00FA010A">
      <w:rPr>
        <w:rStyle w:val="PageNumber"/>
        <w:rFonts w:ascii="Times New Roman" w:eastAsia="Times New Roman" w:hAnsi="Times New Roman"/>
        <w:noProof/>
        <w:sz w:val="20"/>
      </w:rPr>
      <w:t>2</w:t>
    </w:r>
    <w:r>
      <w:rPr>
        <w:rStyle w:val="PageNumber"/>
        <w:rFonts w:ascii="Times New Roman" w:eastAsia="Times New Roman" w:hAnsi="Times New Roman"/>
        <w:sz w:val="20"/>
      </w:rPr>
      <w:fldChar w:fldCharType="end"/>
    </w:r>
    <w:r>
      <w:rPr>
        <w:rStyle w:val="PageNumber"/>
        <w:rFonts w:ascii="Times New Roman" w:eastAsia="Times New Roman" w:hAnsi="Times New Roman"/>
        <w:sz w:val="20"/>
      </w:rPr>
      <w:t xml:space="preserve"> of </w:t>
    </w:r>
    <w:r>
      <w:rPr>
        <w:rStyle w:val="PageNumber"/>
        <w:rFonts w:ascii="Times New Roman" w:eastAsia="Times New Roman" w:hAnsi="Times New Roman"/>
        <w:sz w:val="20"/>
      </w:rPr>
      <w:fldChar w:fldCharType="begin"/>
    </w:r>
    <w:r>
      <w:rPr>
        <w:rStyle w:val="PageNumber"/>
        <w:rFonts w:ascii="Times New Roman" w:eastAsia="Times New Roman" w:hAnsi="Times New Roman"/>
        <w:sz w:val="20"/>
      </w:rPr>
      <w:instrText xml:space="preserve"> NUMPAGES </w:instrText>
    </w:r>
    <w:r>
      <w:rPr>
        <w:rStyle w:val="PageNumber"/>
        <w:rFonts w:ascii="Times New Roman" w:eastAsia="Times New Roman" w:hAnsi="Times New Roman"/>
        <w:sz w:val="20"/>
      </w:rPr>
      <w:fldChar w:fldCharType="separate"/>
    </w:r>
    <w:r w:rsidR="00FA010A">
      <w:rPr>
        <w:rStyle w:val="PageNumber"/>
        <w:rFonts w:ascii="Times New Roman" w:eastAsia="Times New Roman" w:hAnsi="Times New Roman"/>
        <w:noProof/>
        <w:sz w:val="20"/>
      </w:rPr>
      <w:t>6</w:t>
    </w:r>
    <w:r>
      <w:rPr>
        <w:rStyle w:val="PageNumber"/>
        <w:rFonts w:ascii="Times New Roman" w:eastAsia="Times New Roman" w:hAnsi="Times New Roman"/>
        <w:sz w:val="20"/>
      </w:rPr>
      <w:fldChar w:fldCharType="end"/>
    </w:r>
  </w:p>
  <w:p w14:paraId="37ABDDC4" w14:textId="77777777" w:rsidR="00935F7D" w:rsidRDefault="00935F7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FF8FAA" w14:textId="77777777" w:rsidR="00786656" w:rsidRDefault="00786656">
      <w:r>
        <w:separator/>
      </w:r>
    </w:p>
  </w:footnote>
  <w:footnote w:type="continuationSeparator" w:id="0">
    <w:p w14:paraId="44D041F2" w14:textId="77777777" w:rsidR="00786656" w:rsidRDefault="007866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10409"/>
    <w:lvl w:ilvl="0">
      <w:start w:val="1"/>
      <w:numFmt w:val="bullet"/>
      <w:lvlText w:val=""/>
      <w:lvlJc w:val="left"/>
      <w:pPr>
        <w:tabs>
          <w:tab w:val="num" w:pos="720"/>
        </w:tabs>
        <w:ind w:left="72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4"/>
    <w:multiLevelType w:val="singleLevel"/>
    <w:tmpl w:val="00000000"/>
    <w:lvl w:ilvl="0">
      <w:start w:val="2"/>
      <w:numFmt w:val="lowerLetter"/>
      <w:lvlText w:val="%1."/>
      <w:lvlJc w:val="left"/>
      <w:pPr>
        <w:tabs>
          <w:tab w:val="num" w:pos="580"/>
        </w:tabs>
        <w:ind w:left="580" w:hanging="580"/>
      </w:pPr>
      <w:rPr>
        <w:rFonts w:hint="default"/>
      </w:rPr>
    </w:lvl>
  </w:abstractNum>
  <w:abstractNum w:abstractNumId="4">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nsid w:val="034F0F15"/>
    <w:multiLevelType w:val="hybridMultilevel"/>
    <w:tmpl w:val="986E43DC"/>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1C96F4A"/>
    <w:multiLevelType w:val="hybridMultilevel"/>
    <w:tmpl w:val="15B29D26"/>
    <w:lvl w:ilvl="0" w:tplc="00000000">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65A61AD"/>
    <w:multiLevelType w:val="hybridMultilevel"/>
    <w:tmpl w:val="D242D280"/>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DA40A7B"/>
    <w:multiLevelType w:val="hybridMultilevel"/>
    <w:tmpl w:val="670821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F3F108B"/>
    <w:multiLevelType w:val="hybridMultilevel"/>
    <w:tmpl w:val="9F6C693E"/>
    <w:lvl w:ilvl="0" w:tplc="864EC4C6">
      <w:start w:val="3"/>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D377C97"/>
    <w:multiLevelType w:val="hybridMultilevel"/>
    <w:tmpl w:val="15B29D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1"/>
  </w:num>
  <w:num w:numId="4">
    <w:abstractNumId w:val="2"/>
  </w:num>
  <w:num w:numId="5">
    <w:abstractNumId w:val="0"/>
  </w:num>
  <w:num w:numId="6">
    <w:abstractNumId w:val="1"/>
  </w:num>
  <w:num w:numId="7">
    <w:abstractNumId w:val="2"/>
  </w:num>
  <w:num w:numId="8">
    <w:abstractNumId w:val="3"/>
  </w:num>
  <w:num w:numId="9">
    <w:abstractNumId w:val="4"/>
  </w:num>
  <w:num w:numId="10">
    <w:abstractNumId w:val="0"/>
  </w:num>
  <w:num w:numId="11">
    <w:abstractNumId w:val="0"/>
  </w:num>
  <w:num w:numId="12">
    <w:abstractNumId w:val="1"/>
  </w:num>
  <w:num w:numId="13">
    <w:abstractNumId w:val="2"/>
  </w:num>
  <w:num w:numId="14">
    <w:abstractNumId w:val="0"/>
  </w:num>
  <w:num w:numId="15">
    <w:abstractNumId w:val="0"/>
  </w:num>
  <w:num w:numId="16">
    <w:abstractNumId w:val="0"/>
  </w:num>
  <w:num w:numId="17">
    <w:abstractNumId w:val="10"/>
  </w:num>
  <w:num w:numId="18">
    <w:abstractNumId w:val="6"/>
  </w:num>
  <w:num w:numId="19">
    <w:abstractNumId w:val="7"/>
  </w:num>
  <w:num w:numId="20">
    <w:abstractNumId w:val="0"/>
    <w:lvlOverride w:ilvl="0">
      <w:lvl w:ilvl="0">
        <w:start w:val="1"/>
        <w:numFmt w:val="upperLetter"/>
        <w:lvlText w:val="%1."/>
        <w:lvlJc w:val="left"/>
        <w:pPr>
          <w:tabs>
            <w:tab w:val="num" w:pos="360"/>
          </w:tabs>
          <w:ind w:left="360" w:hanging="360"/>
        </w:pPr>
      </w:lvl>
    </w:lvlOverride>
  </w:num>
  <w:num w:numId="21">
    <w:abstractNumId w:val="5"/>
  </w:num>
  <w:num w:numId="22">
    <w:abstractNumId w:val="9"/>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C14"/>
    <w:rsid w:val="000059DC"/>
    <w:rsid w:val="00005DBB"/>
    <w:rsid w:val="000165B4"/>
    <w:rsid w:val="00020CE8"/>
    <w:rsid w:val="00022F39"/>
    <w:rsid w:val="00024E23"/>
    <w:rsid w:val="00036E4F"/>
    <w:rsid w:val="00037E11"/>
    <w:rsid w:val="000402B5"/>
    <w:rsid w:val="00040679"/>
    <w:rsid w:val="00040705"/>
    <w:rsid w:val="000434CE"/>
    <w:rsid w:val="00052570"/>
    <w:rsid w:val="0005395B"/>
    <w:rsid w:val="000542F7"/>
    <w:rsid w:val="000658E4"/>
    <w:rsid w:val="00070090"/>
    <w:rsid w:val="0007126D"/>
    <w:rsid w:val="0007583F"/>
    <w:rsid w:val="00077250"/>
    <w:rsid w:val="0008252A"/>
    <w:rsid w:val="0009278C"/>
    <w:rsid w:val="000B6CF3"/>
    <w:rsid w:val="000C2403"/>
    <w:rsid w:val="000C39D5"/>
    <w:rsid w:val="000C3CA2"/>
    <w:rsid w:val="000C7383"/>
    <w:rsid w:val="000D078B"/>
    <w:rsid w:val="000D2EEF"/>
    <w:rsid w:val="000D391B"/>
    <w:rsid w:val="000D6556"/>
    <w:rsid w:val="000D73DC"/>
    <w:rsid w:val="000E1A18"/>
    <w:rsid w:val="000E54FD"/>
    <w:rsid w:val="000F581E"/>
    <w:rsid w:val="000F6AB1"/>
    <w:rsid w:val="000F7382"/>
    <w:rsid w:val="001015C5"/>
    <w:rsid w:val="00103348"/>
    <w:rsid w:val="00103C14"/>
    <w:rsid w:val="00106663"/>
    <w:rsid w:val="0011216A"/>
    <w:rsid w:val="00116460"/>
    <w:rsid w:val="00124A68"/>
    <w:rsid w:val="00124BCD"/>
    <w:rsid w:val="00136A0D"/>
    <w:rsid w:val="001425FE"/>
    <w:rsid w:val="00143676"/>
    <w:rsid w:val="00155402"/>
    <w:rsid w:val="00156F57"/>
    <w:rsid w:val="00157C4A"/>
    <w:rsid w:val="00157E61"/>
    <w:rsid w:val="00171FFB"/>
    <w:rsid w:val="00182FFF"/>
    <w:rsid w:val="00184C8A"/>
    <w:rsid w:val="00187D40"/>
    <w:rsid w:val="001911BF"/>
    <w:rsid w:val="00192F2B"/>
    <w:rsid w:val="00194496"/>
    <w:rsid w:val="0019493A"/>
    <w:rsid w:val="001A6E4F"/>
    <w:rsid w:val="001B44C6"/>
    <w:rsid w:val="001B53B5"/>
    <w:rsid w:val="001B6D37"/>
    <w:rsid w:val="001C0CA4"/>
    <w:rsid w:val="001C2267"/>
    <w:rsid w:val="001E315D"/>
    <w:rsid w:val="001F164C"/>
    <w:rsid w:val="001F2F15"/>
    <w:rsid w:val="001F3266"/>
    <w:rsid w:val="001F4F13"/>
    <w:rsid w:val="001F6AB3"/>
    <w:rsid w:val="00200ECD"/>
    <w:rsid w:val="0020118F"/>
    <w:rsid w:val="00201DA9"/>
    <w:rsid w:val="0020316C"/>
    <w:rsid w:val="00205202"/>
    <w:rsid w:val="00205EBB"/>
    <w:rsid w:val="00206044"/>
    <w:rsid w:val="0021361A"/>
    <w:rsid w:val="002175D0"/>
    <w:rsid w:val="002216E4"/>
    <w:rsid w:val="0022399D"/>
    <w:rsid w:val="00231EB4"/>
    <w:rsid w:val="00244298"/>
    <w:rsid w:val="002469E8"/>
    <w:rsid w:val="00253C0E"/>
    <w:rsid w:val="00264EBB"/>
    <w:rsid w:val="00265178"/>
    <w:rsid w:val="002676E6"/>
    <w:rsid w:val="002718D2"/>
    <w:rsid w:val="00276D16"/>
    <w:rsid w:val="00282CD9"/>
    <w:rsid w:val="002840E4"/>
    <w:rsid w:val="00287925"/>
    <w:rsid w:val="00293681"/>
    <w:rsid w:val="0029483C"/>
    <w:rsid w:val="0029544B"/>
    <w:rsid w:val="002A0958"/>
    <w:rsid w:val="002A15F5"/>
    <w:rsid w:val="002A7054"/>
    <w:rsid w:val="002A77B7"/>
    <w:rsid w:val="002B18E1"/>
    <w:rsid w:val="002B23C9"/>
    <w:rsid w:val="002B25F9"/>
    <w:rsid w:val="002B6A3E"/>
    <w:rsid w:val="002B6A54"/>
    <w:rsid w:val="002B7603"/>
    <w:rsid w:val="002C33CC"/>
    <w:rsid w:val="002C3E35"/>
    <w:rsid w:val="002D48CC"/>
    <w:rsid w:val="002D7649"/>
    <w:rsid w:val="002E507A"/>
    <w:rsid w:val="002F4F20"/>
    <w:rsid w:val="002F71DA"/>
    <w:rsid w:val="00307E74"/>
    <w:rsid w:val="003147A3"/>
    <w:rsid w:val="0032566F"/>
    <w:rsid w:val="00340803"/>
    <w:rsid w:val="00346E5D"/>
    <w:rsid w:val="00353415"/>
    <w:rsid w:val="0035342A"/>
    <w:rsid w:val="0035526C"/>
    <w:rsid w:val="0035604F"/>
    <w:rsid w:val="00370A93"/>
    <w:rsid w:val="0037157E"/>
    <w:rsid w:val="00372414"/>
    <w:rsid w:val="0037468D"/>
    <w:rsid w:val="00382B53"/>
    <w:rsid w:val="00384C4B"/>
    <w:rsid w:val="003864E3"/>
    <w:rsid w:val="003911D9"/>
    <w:rsid w:val="003A1642"/>
    <w:rsid w:val="003A1ED1"/>
    <w:rsid w:val="003A29E8"/>
    <w:rsid w:val="003A71D2"/>
    <w:rsid w:val="003B3B6A"/>
    <w:rsid w:val="003B748A"/>
    <w:rsid w:val="003C0C19"/>
    <w:rsid w:val="003D4C80"/>
    <w:rsid w:val="003E1E93"/>
    <w:rsid w:val="004011AF"/>
    <w:rsid w:val="00401B8D"/>
    <w:rsid w:val="00420242"/>
    <w:rsid w:val="00424D77"/>
    <w:rsid w:val="00425BAB"/>
    <w:rsid w:val="004279E3"/>
    <w:rsid w:val="00430285"/>
    <w:rsid w:val="00430897"/>
    <w:rsid w:val="00435E08"/>
    <w:rsid w:val="00440F7F"/>
    <w:rsid w:val="004460BF"/>
    <w:rsid w:val="004515FE"/>
    <w:rsid w:val="00453268"/>
    <w:rsid w:val="004572D4"/>
    <w:rsid w:val="00474F8B"/>
    <w:rsid w:val="004762C5"/>
    <w:rsid w:val="004836F0"/>
    <w:rsid w:val="004914FE"/>
    <w:rsid w:val="004A3055"/>
    <w:rsid w:val="004A7040"/>
    <w:rsid w:val="004B05D4"/>
    <w:rsid w:val="004C00E6"/>
    <w:rsid w:val="004D3096"/>
    <w:rsid w:val="004D3D10"/>
    <w:rsid w:val="004E72CC"/>
    <w:rsid w:val="004E7EBD"/>
    <w:rsid w:val="004F1DB2"/>
    <w:rsid w:val="004F4E61"/>
    <w:rsid w:val="004F61D0"/>
    <w:rsid w:val="004F6733"/>
    <w:rsid w:val="004F705D"/>
    <w:rsid w:val="00501B3F"/>
    <w:rsid w:val="00522132"/>
    <w:rsid w:val="00527D88"/>
    <w:rsid w:val="005421BC"/>
    <w:rsid w:val="00543BA6"/>
    <w:rsid w:val="00545C32"/>
    <w:rsid w:val="00545F49"/>
    <w:rsid w:val="0054732E"/>
    <w:rsid w:val="00552176"/>
    <w:rsid w:val="00562FEF"/>
    <w:rsid w:val="00576FF7"/>
    <w:rsid w:val="00583805"/>
    <w:rsid w:val="00583904"/>
    <w:rsid w:val="00593572"/>
    <w:rsid w:val="00594E1E"/>
    <w:rsid w:val="0059676A"/>
    <w:rsid w:val="00596CC3"/>
    <w:rsid w:val="005A4899"/>
    <w:rsid w:val="005A6CB5"/>
    <w:rsid w:val="005A7CFA"/>
    <w:rsid w:val="005B03BF"/>
    <w:rsid w:val="005B1B07"/>
    <w:rsid w:val="005B37B9"/>
    <w:rsid w:val="005C06B5"/>
    <w:rsid w:val="005D30EA"/>
    <w:rsid w:val="005D5E0C"/>
    <w:rsid w:val="005D7184"/>
    <w:rsid w:val="005E2488"/>
    <w:rsid w:val="005E699B"/>
    <w:rsid w:val="005F0B63"/>
    <w:rsid w:val="005F1BB5"/>
    <w:rsid w:val="00606676"/>
    <w:rsid w:val="006070CA"/>
    <w:rsid w:val="00610AB8"/>
    <w:rsid w:val="006129BD"/>
    <w:rsid w:val="006149A6"/>
    <w:rsid w:val="00617745"/>
    <w:rsid w:val="00624630"/>
    <w:rsid w:val="00632B0A"/>
    <w:rsid w:val="006331DB"/>
    <w:rsid w:val="00633448"/>
    <w:rsid w:val="00641E13"/>
    <w:rsid w:val="00645DBF"/>
    <w:rsid w:val="006468BB"/>
    <w:rsid w:val="00651761"/>
    <w:rsid w:val="00653F25"/>
    <w:rsid w:val="006542AC"/>
    <w:rsid w:val="00657554"/>
    <w:rsid w:val="0065762D"/>
    <w:rsid w:val="00661B11"/>
    <w:rsid w:val="0066419C"/>
    <w:rsid w:val="00667220"/>
    <w:rsid w:val="0068106B"/>
    <w:rsid w:val="006866CC"/>
    <w:rsid w:val="00687538"/>
    <w:rsid w:val="00692587"/>
    <w:rsid w:val="00692961"/>
    <w:rsid w:val="00693673"/>
    <w:rsid w:val="006949F3"/>
    <w:rsid w:val="006955BC"/>
    <w:rsid w:val="006A4E3E"/>
    <w:rsid w:val="006B1E14"/>
    <w:rsid w:val="006B7C32"/>
    <w:rsid w:val="006C4B4F"/>
    <w:rsid w:val="006C63DC"/>
    <w:rsid w:val="006C6443"/>
    <w:rsid w:val="006E04D1"/>
    <w:rsid w:val="006E5496"/>
    <w:rsid w:val="006E6AE8"/>
    <w:rsid w:val="006F40A8"/>
    <w:rsid w:val="007020B4"/>
    <w:rsid w:val="0071456C"/>
    <w:rsid w:val="00715968"/>
    <w:rsid w:val="00721101"/>
    <w:rsid w:val="007222B7"/>
    <w:rsid w:val="0072235E"/>
    <w:rsid w:val="0072302C"/>
    <w:rsid w:val="00726162"/>
    <w:rsid w:val="0073135D"/>
    <w:rsid w:val="00734CA5"/>
    <w:rsid w:val="00740639"/>
    <w:rsid w:val="00744260"/>
    <w:rsid w:val="00751585"/>
    <w:rsid w:val="0075323F"/>
    <w:rsid w:val="00753654"/>
    <w:rsid w:val="007608C7"/>
    <w:rsid w:val="007724D9"/>
    <w:rsid w:val="00773285"/>
    <w:rsid w:val="00776590"/>
    <w:rsid w:val="00786656"/>
    <w:rsid w:val="007876F3"/>
    <w:rsid w:val="00791322"/>
    <w:rsid w:val="007A375A"/>
    <w:rsid w:val="007A3C52"/>
    <w:rsid w:val="007A6E53"/>
    <w:rsid w:val="007B4752"/>
    <w:rsid w:val="007C1DBF"/>
    <w:rsid w:val="007C3EBB"/>
    <w:rsid w:val="007C7368"/>
    <w:rsid w:val="007D077C"/>
    <w:rsid w:val="007D4AB7"/>
    <w:rsid w:val="007D7D89"/>
    <w:rsid w:val="007E00B3"/>
    <w:rsid w:val="007E6DFF"/>
    <w:rsid w:val="007F29E5"/>
    <w:rsid w:val="007F2FD8"/>
    <w:rsid w:val="00801392"/>
    <w:rsid w:val="008024BD"/>
    <w:rsid w:val="00805DF5"/>
    <w:rsid w:val="00806B00"/>
    <w:rsid w:val="008117E2"/>
    <w:rsid w:val="00812836"/>
    <w:rsid w:val="00813434"/>
    <w:rsid w:val="00813998"/>
    <w:rsid w:val="00813AF6"/>
    <w:rsid w:val="008257EC"/>
    <w:rsid w:val="008331DB"/>
    <w:rsid w:val="008407C0"/>
    <w:rsid w:val="0084294B"/>
    <w:rsid w:val="00843AD3"/>
    <w:rsid w:val="00861992"/>
    <w:rsid w:val="00863BE9"/>
    <w:rsid w:val="00866A18"/>
    <w:rsid w:val="00872103"/>
    <w:rsid w:val="0088119F"/>
    <w:rsid w:val="00884844"/>
    <w:rsid w:val="00887092"/>
    <w:rsid w:val="00895A5F"/>
    <w:rsid w:val="00895C2C"/>
    <w:rsid w:val="008A18CB"/>
    <w:rsid w:val="008A3DB9"/>
    <w:rsid w:val="008A759B"/>
    <w:rsid w:val="008B11E4"/>
    <w:rsid w:val="008B472C"/>
    <w:rsid w:val="008B7BB6"/>
    <w:rsid w:val="008B7F3F"/>
    <w:rsid w:val="008C53D9"/>
    <w:rsid w:val="008D46DD"/>
    <w:rsid w:val="008D6CE7"/>
    <w:rsid w:val="008E4D08"/>
    <w:rsid w:val="008E55E9"/>
    <w:rsid w:val="008E6D74"/>
    <w:rsid w:val="009249D9"/>
    <w:rsid w:val="0092641C"/>
    <w:rsid w:val="009275D0"/>
    <w:rsid w:val="00930512"/>
    <w:rsid w:val="00931835"/>
    <w:rsid w:val="00935F7D"/>
    <w:rsid w:val="0094460C"/>
    <w:rsid w:val="009502EC"/>
    <w:rsid w:val="009512CB"/>
    <w:rsid w:val="00952D0D"/>
    <w:rsid w:val="0095334B"/>
    <w:rsid w:val="00953B88"/>
    <w:rsid w:val="009560AA"/>
    <w:rsid w:val="00957479"/>
    <w:rsid w:val="00964B20"/>
    <w:rsid w:val="00974C20"/>
    <w:rsid w:val="00975488"/>
    <w:rsid w:val="0097789C"/>
    <w:rsid w:val="009928C9"/>
    <w:rsid w:val="00993252"/>
    <w:rsid w:val="00994E17"/>
    <w:rsid w:val="0099577C"/>
    <w:rsid w:val="009A2B0D"/>
    <w:rsid w:val="009A46CD"/>
    <w:rsid w:val="009B0883"/>
    <w:rsid w:val="009C63D4"/>
    <w:rsid w:val="009C71A0"/>
    <w:rsid w:val="009D2776"/>
    <w:rsid w:val="009D3AE4"/>
    <w:rsid w:val="009D5267"/>
    <w:rsid w:val="009E1628"/>
    <w:rsid w:val="009E1BC1"/>
    <w:rsid w:val="009E49F1"/>
    <w:rsid w:val="00A041E7"/>
    <w:rsid w:val="00A04E3F"/>
    <w:rsid w:val="00A06293"/>
    <w:rsid w:val="00A07CA7"/>
    <w:rsid w:val="00A11131"/>
    <w:rsid w:val="00A1279A"/>
    <w:rsid w:val="00A1779D"/>
    <w:rsid w:val="00A53A71"/>
    <w:rsid w:val="00A5525A"/>
    <w:rsid w:val="00A654DD"/>
    <w:rsid w:val="00A70E73"/>
    <w:rsid w:val="00A71593"/>
    <w:rsid w:val="00A725A8"/>
    <w:rsid w:val="00A81C8C"/>
    <w:rsid w:val="00A86F35"/>
    <w:rsid w:val="00A9275C"/>
    <w:rsid w:val="00A92BD3"/>
    <w:rsid w:val="00A93E3C"/>
    <w:rsid w:val="00AA05F7"/>
    <w:rsid w:val="00AB0B16"/>
    <w:rsid w:val="00AC6303"/>
    <w:rsid w:val="00AE05C4"/>
    <w:rsid w:val="00AE348A"/>
    <w:rsid w:val="00B05DDB"/>
    <w:rsid w:val="00B0609A"/>
    <w:rsid w:val="00B07186"/>
    <w:rsid w:val="00B13D91"/>
    <w:rsid w:val="00B153C3"/>
    <w:rsid w:val="00B17259"/>
    <w:rsid w:val="00B2184E"/>
    <w:rsid w:val="00B21CE9"/>
    <w:rsid w:val="00B21E4D"/>
    <w:rsid w:val="00B21EDF"/>
    <w:rsid w:val="00B23C13"/>
    <w:rsid w:val="00B24B8E"/>
    <w:rsid w:val="00B26819"/>
    <w:rsid w:val="00B41D05"/>
    <w:rsid w:val="00B43EDD"/>
    <w:rsid w:val="00B459EC"/>
    <w:rsid w:val="00B50974"/>
    <w:rsid w:val="00B53B20"/>
    <w:rsid w:val="00B55AD0"/>
    <w:rsid w:val="00B55B2E"/>
    <w:rsid w:val="00B63895"/>
    <w:rsid w:val="00B6685C"/>
    <w:rsid w:val="00B723BA"/>
    <w:rsid w:val="00B73C02"/>
    <w:rsid w:val="00B83559"/>
    <w:rsid w:val="00B8397A"/>
    <w:rsid w:val="00B84757"/>
    <w:rsid w:val="00B93999"/>
    <w:rsid w:val="00B971C8"/>
    <w:rsid w:val="00BA3303"/>
    <w:rsid w:val="00BC6AC8"/>
    <w:rsid w:val="00BD46A7"/>
    <w:rsid w:val="00BD46BF"/>
    <w:rsid w:val="00BD5CE9"/>
    <w:rsid w:val="00BE2B56"/>
    <w:rsid w:val="00BE4F9B"/>
    <w:rsid w:val="00BE5BDB"/>
    <w:rsid w:val="00BE6391"/>
    <w:rsid w:val="00BF2BD4"/>
    <w:rsid w:val="00BF3F91"/>
    <w:rsid w:val="00C05532"/>
    <w:rsid w:val="00C060EE"/>
    <w:rsid w:val="00C149B0"/>
    <w:rsid w:val="00C1668D"/>
    <w:rsid w:val="00C2310D"/>
    <w:rsid w:val="00C232E3"/>
    <w:rsid w:val="00C23529"/>
    <w:rsid w:val="00C266A8"/>
    <w:rsid w:val="00C271B4"/>
    <w:rsid w:val="00C3215E"/>
    <w:rsid w:val="00C35B23"/>
    <w:rsid w:val="00C50FFA"/>
    <w:rsid w:val="00C554B6"/>
    <w:rsid w:val="00C60122"/>
    <w:rsid w:val="00C601FD"/>
    <w:rsid w:val="00C60D6B"/>
    <w:rsid w:val="00C62473"/>
    <w:rsid w:val="00C77A14"/>
    <w:rsid w:val="00C92D75"/>
    <w:rsid w:val="00CA0BAE"/>
    <w:rsid w:val="00CA7E7C"/>
    <w:rsid w:val="00CB1192"/>
    <w:rsid w:val="00CC2CE7"/>
    <w:rsid w:val="00CE4B01"/>
    <w:rsid w:val="00CF7E79"/>
    <w:rsid w:val="00D24C3B"/>
    <w:rsid w:val="00D2704E"/>
    <w:rsid w:val="00D3028A"/>
    <w:rsid w:val="00D4390B"/>
    <w:rsid w:val="00D45A54"/>
    <w:rsid w:val="00D47269"/>
    <w:rsid w:val="00D53E88"/>
    <w:rsid w:val="00D5510C"/>
    <w:rsid w:val="00D65593"/>
    <w:rsid w:val="00D661E9"/>
    <w:rsid w:val="00D8377A"/>
    <w:rsid w:val="00D84C2E"/>
    <w:rsid w:val="00D91685"/>
    <w:rsid w:val="00DA2278"/>
    <w:rsid w:val="00DA2D74"/>
    <w:rsid w:val="00DB07A2"/>
    <w:rsid w:val="00DB3751"/>
    <w:rsid w:val="00DB56D1"/>
    <w:rsid w:val="00DB69A4"/>
    <w:rsid w:val="00DC05C6"/>
    <w:rsid w:val="00DC086C"/>
    <w:rsid w:val="00DD10A2"/>
    <w:rsid w:val="00DD35E4"/>
    <w:rsid w:val="00DE4CB1"/>
    <w:rsid w:val="00DE69F3"/>
    <w:rsid w:val="00DF2C14"/>
    <w:rsid w:val="00DF4BFA"/>
    <w:rsid w:val="00E061F5"/>
    <w:rsid w:val="00E101E9"/>
    <w:rsid w:val="00E120FB"/>
    <w:rsid w:val="00E2582F"/>
    <w:rsid w:val="00E27F92"/>
    <w:rsid w:val="00E33436"/>
    <w:rsid w:val="00E37376"/>
    <w:rsid w:val="00E43840"/>
    <w:rsid w:val="00E43841"/>
    <w:rsid w:val="00E43DDA"/>
    <w:rsid w:val="00E44594"/>
    <w:rsid w:val="00E57926"/>
    <w:rsid w:val="00E6289B"/>
    <w:rsid w:val="00E65A02"/>
    <w:rsid w:val="00E704EE"/>
    <w:rsid w:val="00E72FB6"/>
    <w:rsid w:val="00E755FE"/>
    <w:rsid w:val="00E85BAD"/>
    <w:rsid w:val="00E86EE7"/>
    <w:rsid w:val="00E9032F"/>
    <w:rsid w:val="00E94FD8"/>
    <w:rsid w:val="00E95535"/>
    <w:rsid w:val="00E97F35"/>
    <w:rsid w:val="00EA3D08"/>
    <w:rsid w:val="00EB043A"/>
    <w:rsid w:val="00EB6045"/>
    <w:rsid w:val="00EC5E96"/>
    <w:rsid w:val="00EC5EE3"/>
    <w:rsid w:val="00ED5E1F"/>
    <w:rsid w:val="00ED6B10"/>
    <w:rsid w:val="00ED7A5D"/>
    <w:rsid w:val="00EE4FA2"/>
    <w:rsid w:val="00EE5B79"/>
    <w:rsid w:val="00EE7B73"/>
    <w:rsid w:val="00EF2A2F"/>
    <w:rsid w:val="00EF7FDA"/>
    <w:rsid w:val="00F015BF"/>
    <w:rsid w:val="00F03F8F"/>
    <w:rsid w:val="00F075A0"/>
    <w:rsid w:val="00F11492"/>
    <w:rsid w:val="00F20F7A"/>
    <w:rsid w:val="00F30BB2"/>
    <w:rsid w:val="00F31AEF"/>
    <w:rsid w:val="00F347E3"/>
    <w:rsid w:val="00F35D9D"/>
    <w:rsid w:val="00F6257A"/>
    <w:rsid w:val="00F649A0"/>
    <w:rsid w:val="00F64A09"/>
    <w:rsid w:val="00F64E0E"/>
    <w:rsid w:val="00F6653C"/>
    <w:rsid w:val="00F77F98"/>
    <w:rsid w:val="00F8754B"/>
    <w:rsid w:val="00F92723"/>
    <w:rsid w:val="00FA010A"/>
    <w:rsid w:val="00FA1B18"/>
    <w:rsid w:val="00FA498A"/>
    <w:rsid w:val="00FA7B82"/>
    <w:rsid w:val="00FC05B7"/>
    <w:rsid w:val="00FC6983"/>
    <w:rsid w:val="00FD3731"/>
    <w:rsid w:val="00FD3C21"/>
    <w:rsid w:val="00FD4658"/>
    <w:rsid w:val="00FD72D7"/>
    <w:rsid w:val="00FE6E1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4C4F2E"/>
  <w15:docId w15:val="{79D4ABEF-EC6E-4618-A225-2EA39B3D1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Title">
    <w:name w:val="Title"/>
    <w:basedOn w:val="Normal"/>
    <w:qFormat/>
    <w:pPr>
      <w:jc w:val="center"/>
    </w:pPr>
    <w:rPr>
      <w:b/>
    </w:rPr>
  </w:style>
  <w:style w:type="paragraph" w:styleId="BodyTextIndent">
    <w:name w:val="Body Text Indent"/>
    <w:basedOn w:val="Normal"/>
    <w:pPr>
      <w:ind w:right="-720" w:hanging="720"/>
    </w:pPr>
  </w:style>
  <w:style w:type="paragraph" w:styleId="BodyTextIndent2">
    <w:name w:val="Body Text Indent 2"/>
    <w:basedOn w:val="Normal"/>
    <w:pPr>
      <w:ind w:right="-720" w:hanging="720"/>
    </w:pPr>
    <w:rPr>
      <w:sz w:val="20"/>
    </w:rPr>
  </w:style>
  <w:style w:type="paragraph" w:styleId="BlockText">
    <w:name w:val="Block Text"/>
    <w:basedOn w:val="Normal"/>
    <w:pPr>
      <w:ind w:left="-720" w:right="-720" w:firstLine="720"/>
    </w:pPr>
    <w:rPr>
      <w:sz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DocumentMap">
    <w:name w:val="Document Map"/>
    <w:basedOn w:val="Normal"/>
    <w:pPr>
      <w:shd w:val="clear" w:color="auto" w:fill="000080"/>
    </w:pPr>
    <w:rPr>
      <w:rFonts w:ascii="Geneva" w:hAnsi="Geneva"/>
    </w:rPr>
  </w:style>
  <w:style w:type="paragraph" w:styleId="ListParagraph">
    <w:name w:val="List Paragraph"/>
    <w:basedOn w:val="Normal"/>
    <w:uiPriority w:val="72"/>
    <w:qFormat/>
    <w:rsid w:val="0029483C"/>
    <w:pPr>
      <w:ind w:left="720"/>
      <w:contextualSpacing/>
    </w:pPr>
  </w:style>
  <w:style w:type="character" w:styleId="CommentReference">
    <w:name w:val="annotation reference"/>
    <w:basedOn w:val="DefaultParagraphFont"/>
    <w:uiPriority w:val="99"/>
    <w:semiHidden/>
    <w:unhideWhenUsed/>
    <w:rsid w:val="00DC086C"/>
    <w:rPr>
      <w:sz w:val="16"/>
      <w:szCs w:val="16"/>
    </w:rPr>
  </w:style>
  <w:style w:type="paragraph" w:styleId="CommentText">
    <w:name w:val="annotation text"/>
    <w:basedOn w:val="Normal"/>
    <w:link w:val="CommentTextChar"/>
    <w:uiPriority w:val="99"/>
    <w:semiHidden/>
    <w:unhideWhenUsed/>
    <w:rsid w:val="00DC086C"/>
    <w:rPr>
      <w:sz w:val="20"/>
    </w:rPr>
  </w:style>
  <w:style w:type="character" w:customStyle="1" w:styleId="CommentTextChar">
    <w:name w:val="Comment Text Char"/>
    <w:basedOn w:val="DefaultParagraphFont"/>
    <w:link w:val="CommentText"/>
    <w:uiPriority w:val="99"/>
    <w:semiHidden/>
    <w:rsid w:val="00DC086C"/>
  </w:style>
  <w:style w:type="paragraph" w:styleId="CommentSubject">
    <w:name w:val="annotation subject"/>
    <w:basedOn w:val="CommentText"/>
    <w:next w:val="CommentText"/>
    <w:link w:val="CommentSubjectChar"/>
    <w:uiPriority w:val="99"/>
    <w:semiHidden/>
    <w:unhideWhenUsed/>
    <w:rsid w:val="00DC086C"/>
    <w:rPr>
      <w:b/>
      <w:bCs/>
    </w:rPr>
  </w:style>
  <w:style w:type="character" w:customStyle="1" w:styleId="CommentSubjectChar">
    <w:name w:val="Comment Subject Char"/>
    <w:basedOn w:val="CommentTextChar"/>
    <w:link w:val="CommentSubject"/>
    <w:uiPriority w:val="99"/>
    <w:semiHidden/>
    <w:rsid w:val="00DC086C"/>
    <w:rPr>
      <w:b/>
      <w:bCs/>
    </w:rPr>
  </w:style>
  <w:style w:type="paragraph" w:styleId="BalloonText">
    <w:name w:val="Balloon Text"/>
    <w:basedOn w:val="Normal"/>
    <w:link w:val="BalloonTextChar"/>
    <w:uiPriority w:val="99"/>
    <w:semiHidden/>
    <w:unhideWhenUsed/>
    <w:rsid w:val="00DC08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08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prw@itcte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F9DA24-6BC5-4CA7-A870-C48208A69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2991</Words>
  <Characters>17049</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LINCOLN PIPESTONE RURAL WATER SYSTEM</vt:lpstr>
    </vt:vector>
  </TitlesOfParts>
  <Company>Lincoln Pipestone Rural Water</Company>
  <LinksUpToDate>false</LinksUpToDate>
  <CharactersWithSpaces>20001</CharactersWithSpaces>
  <SharedDoc>false</SharedDoc>
  <HLinks>
    <vt:vector size="6" baseType="variant">
      <vt:variant>
        <vt:i4>6160483</vt:i4>
      </vt:variant>
      <vt:variant>
        <vt:i4>0</vt:i4>
      </vt:variant>
      <vt:variant>
        <vt:i4>0</vt:i4>
      </vt:variant>
      <vt:variant>
        <vt:i4>5</vt:i4>
      </vt:variant>
      <vt:variant>
        <vt:lpwstr>mailto:lprw@itctel.com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LINCOLN PIPESTONE RURAL WATER SYSTEM</dc:title>
  <dc:subject/>
  <dc:creator>Lincoln Pipestone Rural Water</dc:creator>
  <cp:keywords/>
  <cp:lastModifiedBy>Mark Johnson</cp:lastModifiedBy>
  <cp:revision>2</cp:revision>
  <cp:lastPrinted>2013-02-28T12:48:00Z</cp:lastPrinted>
  <dcterms:created xsi:type="dcterms:W3CDTF">2014-08-14T20:25:00Z</dcterms:created>
  <dcterms:modified xsi:type="dcterms:W3CDTF">2014-08-14T20:25:00Z</dcterms:modified>
</cp:coreProperties>
</file>